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2474" w14:textId="77777777" w:rsidR="000550B4" w:rsidRDefault="000550B4" w:rsidP="000550B4">
      <w:pPr>
        <w:pStyle w:val="Heading2"/>
      </w:pPr>
      <w:r>
        <w:t>Hiring Timeline Template</w:t>
      </w:r>
    </w:p>
    <w:p w14:paraId="5C9DC052" w14:textId="58105B3B" w:rsidR="000550B4" w:rsidRPr="00B51CEB" w:rsidRDefault="000550B4" w:rsidP="00B51CEB">
      <w:pPr>
        <w:rPr>
          <w:rFonts w:asciiTheme="minorHAnsi" w:hAnsiTheme="minorHAnsi"/>
          <w:szCs w:val="28"/>
        </w:rPr>
      </w:pPr>
      <w:r w:rsidRPr="00E833D4">
        <w:rPr>
          <w:rFonts w:asciiTheme="minorHAnsi" w:hAnsiTheme="minorHAnsi"/>
          <w:szCs w:val="28"/>
        </w:rPr>
        <w:t xml:space="preserve">This resource is part of the </w:t>
      </w:r>
      <w:hyperlink r:id="rId10">
        <w:r w:rsidRPr="00E833D4">
          <w:rPr>
            <w:rStyle w:val="Hyperlink"/>
            <w:rFonts w:asciiTheme="minorHAnsi" w:hAnsiTheme="minorHAnsi"/>
            <w:szCs w:val="28"/>
          </w:rPr>
          <w:t>State Flex Program Staff Sustainability Guide and Toolkit</w:t>
        </w:r>
      </w:hyperlink>
      <w:r w:rsidRPr="00E833D4">
        <w:rPr>
          <w:rFonts w:asciiTheme="minorHAnsi" w:hAnsiTheme="minorHAnsi"/>
          <w:szCs w:val="28"/>
        </w:rPr>
        <w:t>.</w:t>
      </w:r>
    </w:p>
    <w:p w14:paraId="2AE7DEC2" w14:textId="77777777" w:rsidR="000550B4" w:rsidRPr="00E833D4" w:rsidRDefault="000550B4" w:rsidP="000550B4">
      <w:pPr>
        <w:spacing w:after="160" w:line="259" w:lineRule="auto"/>
        <w:rPr>
          <w:rFonts w:asciiTheme="minorHAnsi" w:hAnsiTheme="minorHAnsi"/>
          <w:szCs w:val="28"/>
        </w:rPr>
      </w:pPr>
      <w:r w:rsidRPr="00E833D4">
        <w:rPr>
          <w:rFonts w:asciiTheme="minorHAnsi" w:hAnsiTheme="minorHAnsi"/>
          <w:szCs w:val="28"/>
        </w:rPr>
        <w:t xml:space="preserve">Use this template to develop a timeline for filling a Flex staff position. Customize this template by editing the tasks to match your organization’s hiring process. </w:t>
      </w:r>
    </w:p>
    <w:tbl>
      <w:tblPr>
        <w:tblStyle w:val="TableGrid"/>
        <w:tblW w:w="5234" w:type="pct"/>
        <w:tblLook w:val="04A0" w:firstRow="1" w:lastRow="0" w:firstColumn="1" w:lastColumn="0" w:noHBand="0" w:noVBand="1"/>
      </w:tblPr>
      <w:tblGrid>
        <w:gridCol w:w="10346"/>
      </w:tblGrid>
      <w:tr w:rsidR="000550B4" w14:paraId="33324064" w14:textId="77777777" w:rsidTr="001A6545">
        <w:trPr>
          <w:trHeight w:val="602"/>
        </w:trPr>
        <w:tc>
          <w:tcPr>
            <w:tcW w:w="5000" w:type="pct"/>
          </w:tcPr>
          <w:p w14:paraId="1C599192" w14:textId="7B6DF8BF" w:rsidR="000550B4" w:rsidRPr="00B51CEB" w:rsidRDefault="000550B4" w:rsidP="001A6545">
            <w:pPr>
              <w:spacing w:after="0" w:line="259" w:lineRule="auto"/>
              <w:rPr>
                <w:rFonts w:asciiTheme="minorHAnsi" w:hAnsiTheme="minorHAnsi"/>
                <w:b/>
                <w:bCs/>
                <w:szCs w:val="28"/>
              </w:rPr>
            </w:pPr>
            <w:r w:rsidRPr="00B51CEB">
              <w:rPr>
                <w:rFonts w:asciiTheme="minorHAnsi" w:hAnsiTheme="minorHAnsi"/>
                <w:b/>
                <w:bCs/>
                <w:szCs w:val="28"/>
              </w:rPr>
              <w:t>Position:</w:t>
            </w:r>
          </w:p>
        </w:tc>
      </w:tr>
    </w:tbl>
    <w:p w14:paraId="29DD1891" w14:textId="77777777" w:rsidR="000550B4" w:rsidRDefault="000550B4" w:rsidP="000550B4">
      <w:pPr>
        <w:spacing w:after="160" w:line="259" w:lineRule="auto"/>
      </w:pPr>
    </w:p>
    <w:tbl>
      <w:tblPr>
        <w:tblStyle w:val="GridTable4-Accent6"/>
        <w:tblW w:w="5234" w:type="pct"/>
        <w:tblLook w:val="04A0" w:firstRow="1" w:lastRow="0" w:firstColumn="1" w:lastColumn="0" w:noHBand="0" w:noVBand="1"/>
      </w:tblPr>
      <w:tblGrid>
        <w:gridCol w:w="3124"/>
        <w:gridCol w:w="1250"/>
        <w:gridCol w:w="1250"/>
        <w:gridCol w:w="1529"/>
        <w:gridCol w:w="3193"/>
      </w:tblGrid>
      <w:tr w:rsidR="000550B4" w:rsidRPr="006C0280" w14:paraId="0F5C278A" w14:textId="77777777" w:rsidTr="00952E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22043D28" w14:textId="77777777" w:rsidR="000550B4" w:rsidRPr="00AF1F16" w:rsidRDefault="000550B4" w:rsidP="00AF1F16">
            <w:pPr>
              <w:spacing w:line="259" w:lineRule="auto"/>
              <w:jc w:val="center"/>
              <w:rPr>
                <w:rFonts w:asciiTheme="minorHAnsi" w:hAnsiTheme="minorHAnsi"/>
                <w:b w:val="0"/>
                <w:bCs w:val="0"/>
                <w:i/>
                <w:iCs/>
                <w:szCs w:val="28"/>
              </w:rPr>
            </w:pPr>
            <w:r w:rsidRPr="00AF1F16">
              <w:rPr>
                <w:rFonts w:asciiTheme="minorHAnsi" w:hAnsiTheme="minorHAnsi"/>
                <w:szCs w:val="28"/>
              </w:rPr>
              <w:t>Task</w:t>
            </w:r>
          </w:p>
        </w:tc>
        <w:tc>
          <w:tcPr>
            <w:tcW w:w="604" w:type="pct"/>
          </w:tcPr>
          <w:p w14:paraId="17AAF024" w14:textId="77777777" w:rsidR="000550B4" w:rsidRPr="00AF1F16" w:rsidRDefault="000550B4" w:rsidP="00AF1F1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Cs w:val="28"/>
              </w:rPr>
            </w:pPr>
            <w:r w:rsidRPr="00AF1F16">
              <w:rPr>
                <w:rFonts w:asciiTheme="minorHAnsi" w:hAnsiTheme="minorHAnsi"/>
                <w:szCs w:val="28"/>
              </w:rPr>
              <w:t>Start Date</w:t>
            </w:r>
          </w:p>
        </w:tc>
        <w:tc>
          <w:tcPr>
            <w:tcW w:w="604" w:type="pct"/>
          </w:tcPr>
          <w:p w14:paraId="13CB48EE" w14:textId="77777777" w:rsidR="000550B4" w:rsidRPr="00AF1F16" w:rsidRDefault="000550B4" w:rsidP="00AF1F1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Cs w:val="28"/>
              </w:rPr>
            </w:pPr>
            <w:r w:rsidRPr="00AF1F16">
              <w:rPr>
                <w:rFonts w:asciiTheme="minorHAnsi" w:hAnsiTheme="minorHAnsi"/>
                <w:szCs w:val="28"/>
              </w:rPr>
              <w:t>End Date</w:t>
            </w:r>
          </w:p>
        </w:tc>
        <w:tc>
          <w:tcPr>
            <w:tcW w:w="739" w:type="pct"/>
          </w:tcPr>
          <w:p w14:paraId="78B9A09C" w14:textId="77777777" w:rsidR="000550B4" w:rsidRPr="00AF1F16" w:rsidRDefault="000550B4" w:rsidP="00AF1F1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Cs w:val="28"/>
              </w:rPr>
            </w:pPr>
            <w:r w:rsidRPr="00AF1F16">
              <w:rPr>
                <w:rFonts w:asciiTheme="minorHAnsi" w:hAnsiTheme="minorHAnsi"/>
                <w:szCs w:val="28"/>
              </w:rPr>
              <w:t>Person Responsible</w:t>
            </w:r>
          </w:p>
        </w:tc>
        <w:tc>
          <w:tcPr>
            <w:tcW w:w="1543" w:type="pct"/>
          </w:tcPr>
          <w:p w14:paraId="04536BD3" w14:textId="77777777" w:rsidR="000550B4" w:rsidRPr="00AF1F16" w:rsidRDefault="000550B4" w:rsidP="00AF1F16">
            <w:pPr>
              <w:spacing w:after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bCs w:val="0"/>
                <w:i/>
                <w:iCs/>
                <w:szCs w:val="28"/>
              </w:rPr>
            </w:pPr>
            <w:r w:rsidRPr="00AF1F16">
              <w:rPr>
                <w:rFonts w:asciiTheme="minorHAnsi" w:hAnsiTheme="minorHAnsi"/>
                <w:szCs w:val="28"/>
              </w:rPr>
              <w:t>Needed Resources (information, people, etc.)</w:t>
            </w:r>
          </w:p>
        </w:tc>
      </w:tr>
      <w:tr w:rsidR="000550B4" w:rsidRPr="006C0280" w14:paraId="5B8390B2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5D65A136" w14:textId="77777777" w:rsidR="000550B4" w:rsidRPr="001A6545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proofErr w:type="gramStart"/>
            <w:r w:rsidRPr="001A6545">
              <w:rPr>
                <w:rFonts w:asciiTheme="minorHAnsi" w:hAnsiTheme="minorHAnsi"/>
                <w:szCs w:val="28"/>
              </w:rPr>
              <w:t>Form</w:t>
            </w:r>
            <w:proofErr w:type="gramEnd"/>
            <w:r w:rsidRPr="001A6545">
              <w:rPr>
                <w:rFonts w:asciiTheme="minorHAnsi" w:hAnsiTheme="minorHAnsi"/>
                <w:szCs w:val="28"/>
              </w:rPr>
              <w:t xml:space="preserve"> hiring team</w:t>
            </w:r>
          </w:p>
        </w:tc>
        <w:tc>
          <w:tcPr>
            <w:tcW w:w="604" w:type="pct"/>
          </w:tcPr>
          <w:p w14:paraId="1EE68AC8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04" w:type="pct"/>
          </w:tcPr>
          <w:p w14:paraId="0D66DF4B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3E910268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5C163888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3496BB30" w14:textId="77777777" w:rsidTr="00952EC9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6152EDF4" w14:textId="77777777" w:rsidR="000550B4" w:rsidRPr="001A6545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1A6545">
              <w:rPr>
                <w:rFonts w:asciiTheme="minorHAnsi" w:hAnsiTheme="minorHAnsi"/>
                <w:szCs w:val="28"/>
              </w:rPr>
              <w:t xml:space="preserve">Work with hiring team to identify job requirements and desired candidate characteristics </w:t>
            </w:r>
          </w:p>
        </w:tc>
        <w:tc>
          <w:tcPr>
            <w:tcW w:w="604" w:type="pct"/>
          </w:tcPr>
          <w:p w14:paraId="457F9C0E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  <w:p w14:paraId="4B92ACF0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55014396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2C8AA783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5E491425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72DB7530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159801EC" w14:textId="77777777" w:rsidR="000550B4" w:rsidRPr="001A6545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1A6545">
              <w:rPr>
                <w:rFonts w:asciiTheme="minorHAnsi" w:hAnsiTheme="minorHAnsi"/>
                <w:szCs w:val="28"/>
              </w:rPr>
              <w:t>Update job description</w:t>
            </w:r>
          </w:p>
        </w:tc>
        <w:tc>
          <w:tcPr>
            <w:tcW w:w="604" w:type="pct"/>
          </w:tcPr>
          <w:p w14:paraId="038E7A47" w14:textId="77777777" w:rsidR="000550B4" w:rsidRPr="009568F6" w:rsidRDefault="000550B4" w:rsidP="00EB46C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0BF5AA79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6A998BAB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1F90034D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19346647" w14:textId="77777777" w:rsidTr="00952EC9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682BB8EF" w14:textId="77777777" w:rsidR="000550B4" w:rsidRPr="001A6545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1A6545">
              <w:rPr>
                <w:rFonts w:asciiTheme="minorHAnsi" w:hAnsiTheme="minorHAnsi"/>
                <w:szCs w:val="28"/>
              </w:rPr>
              <w:t>Work with HR department to determine salary range</w:t>
            </w:r>
          </w:p>
        </w:tc>
        <w:tc>
          <w:tcPr>
            <w:tcW w:w="604" w:type="pct"/>
          </w:tcPr>
          <w:p w14:paraId="70628475" w14:textId="77777777" w:rsidR="000550B4" w:rsidRPr="009568F6" w:rsidRDefault="000550B4" w:rsidP="00EB46C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0E808254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731493E0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7779DD86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1C62916A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0A446A5E" w14:textId="77777777" w:rsidR="000550B4" w:rsidRPr="001A6545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1A6545">
              <w:rPr>
                <w:rFonts w:asciiTheme="minorHAnsi" w:hAnsiTheme="minorHAnsi"/>
                <w:szCs w:val="28"/>
              </w:rPr>
              <w:t>Reserve time on hiring team’s calendars for interviews</w:t>
            </w:r>
          </w:p>
        </w:tc>
        <w:tc>
          <w:tcPr>
            <w:tcW w:w="604" w:type="pct"/>
          </w:tcPr>
          <w:p w14:paraId="7DB150F1" w14:textId="77777777" w:rsidR="000550B4" w:rsidRPr="009568F6" w:rsidRDefault="000550B4" w:rsidP="00EB46C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167B219E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0CC56BD0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0CC5D3FF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73BEC4D8" w14:textId="77777777" w:rsidTr="00952EC9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0C7156B1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>Work with hiring team to develop interview questions and candidate evaluation process</w:t>
            </w:r>
          </w:p>
        </w:tc>
        <w:tc>
          <w:tcPr>
            <w:tcW w:w="604" w:type="pct"/>
          </w:tcPr>
          <w:p w14:paraId="73178D34" w14:textId="77777777" w:rsidR="000550B4" w:rsidRPr="009568F6" w:rsidRDefault="000550B4" w:rsidP="00EB46C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6990F9FA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79D2CFD9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277CA47B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09323F8B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78927B37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lastRenderedPageBreak/>
              <w:t>Post job opening</w:t>
            </w:r>
          </w:p>
        </w:tc>
        <w:tc>
          <w:tcPr>
            <w:tcW w:w="604" w:type="pct"/>
          </w:tcPr>
          <w:p w14:paraId="268DEAC9" w14:textId="77777777" w:rsidR="000550B4" w:rsidRPr="009568F6" w:rsidRDefault="000550B4" w:rsidP="00EB46C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2D74F9F6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7BA61D24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2EB8F8EC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0A6A9C8D" w14:textId="77777777" w:rsidTr="00952EC9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67BC67BF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>Reach out to potential candidates and other contacts to inform them of the open position</w:t>
            </w:r>
          </w:p>
        </w:tc>
        <w:tc>
          <w:tcPr>
            <w:tcW w:w="604" w:type="pct"/>
          </w:tcPr>
          <w:p w14:paraId="41E509B1" w14:textId="77777777" w:rsidR="000550B4" w:rsidRPr="009568F6" w:rsidRDefault="000550B4" w:rsidP="00EB46C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0AB19615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59D761BE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36CDA61E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30E1CBD9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370483EC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 xml:space="preserve">Work with hiring team to review resumes/applications and choose interviewees </w:t>
            </w:r>
          </w:p>
        </w:tc>
        <w:tc>
          <w:tcPr>
            <w:tcW w:w="604" w:type="pct"/>
          </w:tcPr>
          <w:p w14:paraId="4345BF23" w14:textId="77777777" w:rsidR="000550B4" w:rsidRPr="009568F6" w:rsidRDefault="000550B4" w:rsidP="00EB46C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65C289B7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732A0FD0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2FAD92B4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5E7A6F2C" w14:textId="77777777" w:rsidTr="00952EC9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6156101B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>Schedule interviews</w:t>
            </w:r>
          </w:p>
        </w:tc>
        <w:tc>
          <w:tcPr>
            <w:tcW w:w="604" w:type="pct"/>
          </w:tcPr>
          <w:p w14:paraId="3DB4D891" w14:textId="77777777" w:rsidR="000550B4" w:rsidRPr="009568F6" w:rsidRDefault="000550B4" w:rsidP="00EB46C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5DE4F6B6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33D97B43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395A7655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143662CA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1A07D217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>Conduct interviews</w:t>
            </w:r>
          </w:p>
        </w:tc>
        <w:tc>
          <w:tcPr>
            <w:tcW w:w="604" w:type="pct"/>
          </w:tcPr>
          <w:p w14:paraId="39136D6F" w14:textId="77777777" w:rsidR="000550B4" w:rsidRPr="009568F6" w:rsidRDefault="000550B4" w:rsidP="00EB46C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395A1431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4FC55F9C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61F1CC45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7BD03800" w14:textId="77777777" w:rsidTr="00952EC9">
        <w:trPr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05788C32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>Work with hiring team to review interview evaluations and choose best candidate</w:t>
            </w:r>
          </w:p>
        </w:tc>
        <w:tc>
          <w:tcPr>
            <w:tcW w:w="604" w:type="pct"/>
          </w:tcPr>
          <w:p w14:paraId="7CA6FF1A" w14:textId="77777777" w:rsidR="000550B4" w:rsidRPr="009568F6" w:rsidRDefault="000550B4" w:rsidP="00EB46C6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2D957757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5A1017D9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366FD878" w14:textId="77777777" w:rsidR="000550B4" w:rsidRPr="00BA0D1A" w:rsidRDefault="000550B4" w:rsidP="00EB46C6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  <w:tr w:rsidR="000550B4" w:rsidRPr="006C0280" w14:paraId="32DD6C1D" w14:textId="77777777" w:rsidTr="00952E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pct"/>
          </w:tcPr>
          <w:p w14:paraId="7E0151FB" w14:textId="77777777" w:rsidR="000550B4" w:rsidRPr="00E833D4" w:rsidRDefault="000550B4" w:rsidP="00EB46C6">
            <w:pPr>
              <w:spacing w:after="0" w:line="259" w:lineRule="auto"/>
              <w:rPr>
                <w:rFonts w:asciiTheme="minorHAnsi" w:hAnsiTheme="minorHAnsi"/>
                <w:szCs w:val="28"/>
              </w:rPr>
            </w:pPr>
            <w:r w:rsidRPr="00E833D4">
              <w:rPr>
                <w:rFonts w:asciiTheme="minorHAnsi" w:hAnsiTheme="minorHAnsi"/>
                <w:szCs w:val="28"/>
              </w:rPr>
              <w:t>Develop job offer and share with chosen candidate</w:t>
            </w:r>
          </w:p>
        </w:tc>
        <w:tc>
          <w:tcPr>
            <w:tcW w:w="604" w:type="pct"/>
          </w:tcPr>
          <w:p w14:paraId="13B2FF4D" w14:textId="77777777" w:rsidR="000550B4" w:rsidRPr="009568F6" w:rsidRDefault="000550B4" w:rsidP="00EB46C6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604" w:type="pct"/>
          </w:tcPr>
          <w:p w14:paraId="54F8DCDA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739" w:type="pct"/>
          </w:tcPr>
          <w:p w14:paraId="6A3D73A8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  <w:tc>
          <w:tcPr>
            <w:tcW w:w="1543" w:type="pct"/>
          </w:tcPr>
          <w:p w14:paraId="528AD36A" w14:textId="77777777" w:rsidR="000550B4" w:rsidRPr="00BA0D1A" w:rsidRDefault="000550B4" w:rsidP="00EB46C6">
            <w:pPr>
              <w:spacing w:after="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2"/>
              </w:rPr>
            </w:pPr>
          </w:p>
        </w:tc>
      </w:tr>
    </w:tbl>
    <w:p w14:paraId="73896FDF" w14:textId="77777777" w:rsidR="000550B4" w:rsidRDefault="000550B4" w:rsidP="000550B4">
      <w:pPr>
        <w:rPr>
          <w:i/>
          <w:iCs/>
          <w:sz w:val="19"/>
          <w:szCs w:val="19"/>
        </w:rPr>
      </w:pPr>
    </w:p>
    <w:p w14:paraId="627F59D5" w14:textId="45261A64" w:rsidR="009E34DA" w:rsidRPr="00821519" w:rsidRDefault="00630E3C" w:rsidP="00614680">
      <w:pPr>
        <w:rPr>
          <w:rFonts w:asciiTheme="minorHAnsi" w:hAnsiTheme="minorHAnsi"/>
          <w:sz w:val="20"/>
          <w:szCs w:val="20"/>
        </w:rPr>
      </w:pPr>
      <w:r w:rsidRPr="00630E3C">
        <w:rPr>
          <w:rFonts w:asciiTheme="minorHAnsi" w:hAnsiTheme="minorHAnsi"/>
          <w:i/>
          <w:iCs/>
          <w:sz w:val="20"/>
          <w:szCs w:val="20"/>
        </w:rPr>
        <w:t xml:space="preserve">The Health Resources and Services Administration (HRSA), Department of Health and Human Services (HHS) provided financial support for this Information Services to Rural Hospital Flexibility Project. The award provided 100% of total costs and totaled $1,100,000. The contents are those of the author. They may not reflect the policies of HRSA, HHS, or the U.S. Government.  </w:t>
      </w:r>
      <w:r w:rsidR="000550B4" w:rsidRPr="00821519">
        <w:rPr>
          <w:rFonts w:asciiTheme="minorHAnsi" w:hAnsiTheme="minorHAnsi"/>
          <w:i/>
          <w:iCs/>
          <w:sz w:val="20"/>
          <w:szCs w:val="20"/>
        </w:rPr>
        <w:t>.</w:t>
      </w:r>
    </w:p>
    <w:sectPr w:rsidR="009E34DA" w:rsidRPr="00821519" w:rsidSect="00D66102">
      <w:footerReference w:type="default" r:id="rId11"/>
      <w:headerReference w:type="first" r:id="rId12"/>
      <w:pgSz w:w="12240" w:h="15840"/>
      <w:pgMar w:top="2160" w:right="1440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C91B" w14:textId="77777777" w:rsidR="00CB538F" w:rsidRDefault="00CB538F" w:rsidP="00B22F5E">
      <w:r>
        <w:separator/>
      </w:r>
    </w:p>
  </w:endnote>
  <w:endnote w:type="continuationSeparator" w:id="0">
    <w:p w14:paraId="73A8E2B8" w14:textId="77777777" w:rsidR="00CB538F" w:rsidRDefault="00CB538F" w:rsidP="00B2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rEavesModOTBook">
    <w:panose1 w:val="020B05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pifer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apifer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rEavesModOT">
    <w:panose1 w:val="020B0603060502020202"/>
    <w:charset w:val="00"/>
    <w:family w:val="swiss"/>
    <w:notTrueType/>
    <w:pitch w:val="variable"/>
    <w:sig w:usb0="00000003" w:usb1="00000001" w:usb2="00000000" w:usb3="00000000" w:csb0="00000001" w:csb1="00000000"/>
  </w:font>
  <w:font w:name="Dapifer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53C7" w14:textId="77777777" w:rsidR="00BC5551" w:rsidRDefault="00BC5551" w:rsidP="00887C19">
    <w:pPr>
      <w:pStyle w:val="Footer"/>
      <w:tabs>
        <w:tab w:val="clear" w:pos="9360"/>
        <w:tab w:val="right" w:pos="10710"/>
      </w:tabs>
      <w:ind w:right="-86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ab/>
    </w:r>
    <w:r>
      <w:tab/>
    </w:r>
    <w:r>
      <w:rPr>
        <w:noProof/>
      </w:rPr>
      <w:drawing>
        <wp:inline distT="0" distB="0" distL="0" distR="0" wp14:anchorId="26F48357" wp14:editId="0D5F57D5">
          <wp:extent cx="724503" cy="505326"/>
          <wp:effectExtent l="0" t="0" r="0" b="952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03" cy="505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07AFEA" w14:textId="77777777" w:rsidR="00BC5551" w:rsidRDefault="00BC5551">
    <w:pPr>
      <w:pStyle w:val="Footer"/>
    </w:pPr>
  </w:p>
  <w:p w14:paraId="1FF48DCF" w14:textId="77777777" w:rsidR="009E34DA" w:rsidRDefault="009E34DA" w:rsidP="00B22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E6FD" w14:textId="77777777" w:rsidR="00CB538F" w:rsidRDefault="00CB538F" w:rsidP="00B22F5E">
      <w:r>
        <w:separator/>
      </w:r>
    </w:p>
  </w:footnote>
  <w:footnote w:type="continuationSeparator" w:id="0">
    <w:p w14:paraId="254D8E5E" w14:textId="77777777" w:rsidR="00CB538F" w:rsidRDefault="00CB538F" w:rsidP="00B2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ABF7" w14:textId="77777777" w:rsidR="00BC5551" w:rsidRDefault="00BC5551" w:rsidP="00B22F5E">
    <w:pPr>
      <w:pStyle w:val="Header"/>
      <w:tabs>
        <w:tab w:val="clear" w:pos="4680"/>
        <w:tab w:val="clear" w:pos="9360"/>
      </w:tabs>
      <w:ind w:right="-821"/>
      <w:jc w:val="right"/>
    </w:pPr>
    <w:r>
      <w:rPr>
        <w:noProof/>
      </w:rPr>
      <w:drawing>
        <wp:inline distT="0" distB="0" distL="0" distR="0" wp14:anchorId="1DB934D6" wp14:editId="652CC0E5">
          <wp:extent cx="1088136" cy="758952"/>
          <wp:effectExtent l="0" t="0" r="0" b="3175"/>
          <wp:docPr id="1" name="Picture 1" descr="National Rural Health Resou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National Rural Health Resource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758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9EF408" w14:textId="77777777" w:rsidR="009E34DA" w:rsidRDefault="009E34DA" w:rsidP="00B22F5E">
    <w:pPr>
      <w:pStyle w:val="Header"/>
      <w:tabs>
        <w:tab w:val="clear" w:pos="4680"/>
        <w:tab w:val="clear" w:pos="9360"/>
      </w:tabs>
      <w:ind w:right="-82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B4"/>
    <w:rsid w:val="0004754F"/>
    <w:rsid w:val="000550B4"/>
    <w:rsid w:val="0008588B"/>
    <w:rsid w:val="00112280"/>
    <w:rsid w:val="001A6545"/>
    <w:rsid w:val="001B5022"/>
    <w:rsid w:val="00216CF2"/>
    <w:rsid w:val="002572BC"/>
    <w:rsid w:val="0026010D"/>
    <w:rsid w:val="002A1FC9"/>
    <w:rsid w:val="002A6CC7"/>
    <w:rsid w:val="00386AEA"/>
    <w:rsid w:val="003F7EB2"/>
    <w:rsid w:val="00575092"/>
    <w:rsid w:val="005C40AB"/>
    <w:rsid w:val="005F0FCB"/>
    <w:rsid w:val="00614680"/>
    <w:rsid w:val="0062429F"/>
    <w:rsid w:val="0062540F"/>
    <w:rsid w:val="00630E3C"/>
    <w:rsid w:val="0065518C"/>
    <w:rsid w:val="006A30CA"/>
    <w:rsid w:val="006C28CB"/>
    <w:rsid w:val="006D5055"/>
    <w:rsid w:val="006D7D85"/>
    <w:rsid w:val="006E30F7"/>
    <w:rsid w:val="00742ABC"/>
    <w:rsid w:val="00751CB7"/>
    <w:rsid w:val="007758BA"/>
    <w:rsid w:val="007851BA"/>
    <w:rsid w:val="007A5D16"/>
    <w:rsid w:val="007F5355"/>
    <w:rsid w:val="00821519"/>
    <w:rsid w:val="00883678"/>
    <w:rsid w:val="00887C19"/>
    <w:rsid w:val="00916D3F"/>
    <w:rsid w:val="00937902"/>
    <w:rsid w:val="00943BC6"/>
    <w:rsid w:val="00952EC9"/>
    <w:rsid w:val="009C4E08"/>
    <w:rsid w:val="009E34DA"/>
    <w:rsid w:val="00A12278"/>
    <w:rsid w:val="00A15742"/>
    <w:rsid w:val="00A67D76"/>
    <w:rsid w:val="00A93520"/>
    <w:rsid w:val="00AF1F16"/>
    <w:rsid w:val="00B22F5E"/>
    <w:rsid w:val="00B51CEB"/>
    <w:rsid w:val="00B74981"/>
    <w:rsid w:val="00BB0843"/>
    <w:rsid w:val="00BC5551"/>
    <w:rsid w:val="00C43849"/>
    <w:rsid w:val="00C52BDB"/>
    <w:rsid w:val="00CB538F"/>
    <w:rsid w:val="00CD7CF8"/>
    <w:rsid w:val="00D66102"/>
    <w:rsid w:val="00D93A72"/>
    <w:rsid w:val="00DF6A68"/>
    <w:rsid w:val="00E833D4"/>
    <w:rsid w:val="00EC66D8"/>
    <w:rsid w:val="00ED46DC"/>
    <w:rsid w:val="00ED6BB3"/>
    <w:rsid w:val="00EF0EF9"/>
    <w:rsid w:val="00F242B2"/>
    <w:rsid w:val="00F4415C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86774B"/>
  <w15:chartTrackingRefBased/>
  <w15:docId w15:val="{6CA86F82-422B-4385-94E6-11FE4C53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CEB"/>
    <w:pPr>
      <w:spacing w:after="280" w:line="336" w:lineRule="auto"/>
    </w:pPr>
    <w:rPr>
      <w:rFonts w:ascii="MrEavesModOTBook" w:hAnsi="MrEavesModOTBoo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1CEB"/>
    <w:pPr>
      <w:spacing w:before="480" w:after="120" w:line="264" w:lineRule="auto"/>
      <w:outlineLvl w:val="0"/>
    </w:pPr>
    <w:rPr>
      <w:rFonts w:ascii="Dapifer Semibold" w:hAnsi="Dapifer Semibold"/>
      <w:b/>
      <w:bCs/>
      <w:color w:val="3E5A84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1CEB"/>
    <w:pPr>
      <w:spacing w:before="400" w:after="120" w:line="288" w:lineRule="auto"/>
      <w:outlineLvl w:val="1"/>
    </w:pPr>
    <w:rPr>
      <w:rFonts w:ascii="Dapifer Medium" w:hAnsi="Dapifer Medium"/>
      <w:color w:val="00A0A6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1CEB"/>
    <w:pPr>
      <w:spacing w:before="360" w:line="312" w:lineRule="auto"/>
      <w:outlineLvl w:val="2"/>
    </w:pPr>
    <w:rPr>
      <w:rFonts w:ascii="MrEavesModOT" w:hAnsi="MrEavesModOT"/>
      <w:b/>
      <w:bCs/>
      <w:color w:val="00A0A6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1CEB"/>
    <w:pPr>
      <w:keepNext/>
      <w:keepLines/>
      <w:spacing w:before="280"/>
      <w:outlineLvl w:val="3"/>
    </w:pPr>
    <w:rPr>
      <w:rFonts w:ascii="MrEavesModOT" w:eastAsiaTheme="majorEastAsia" w:hAnsi="MrEavesModOT" w:cstheme="majorBidi"/>
      <w:color w:val="00496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1CEB"/>
    <w:pPr>
      <w:keepNext/>
      <w:keepLines/>
      <w:spacing w:before="40" w:after="40"/>
      <w:outlineLvl w:val="4"/>
    </w:pPr>
    <w:rPr>
      <w:rFonts w:asciiTheme="majorHAnsi" w:eastAsiaTheme="majorEastAsia" w:hAnsiTheme="majorHAnsi" w:cstheme="majorBidi"/>
      <w:color w:val="00496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1CEB"/>
    <w:pPr>
      <w:keepNext/>
      <w:keepLines/>
      <w:spacing w:before="40" w:after="40"/>
      <w:outlineLvl w:val="5"/>
    </w:pPr>
    <w:rPr>
      <w:rFonts w:asciiTheme="majorHAnsi" w:eastAsiaTheme="majorEastAsia" w:hAnsiTheme="majorHAnsi" w:cstheme="majorBidi"/>
      <w:color w:val="003045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4DA"/>
  </w:style>
  <w:style w:type="paragraph" w:styleId="Footer">
    <w:name w:val="footer"/>
    <w:basedOn w:val="Normal"/>
    <w:link w:val="FooterChar"/>
    <w:uiPriority w:val="99"/>
    <w:unhideWhenUsed/>
    <w:rsid w:val="009E34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4DA"/>
  </w:style>
  <w:style w:type="character" w:customStyle="1" w:styleId="Heading1Char">
    <w:name w:val="Heading 1 Char"/>
    <w:basedOn w:val="DefaultParagraphFont"/>
    <w:link w:val="Heading1"/>
    <w:uiPriority w:val="9"/>
    <w:rsid w:val="00B51CEB"/>
    <w:rPr>
      <w:rFonts w:ascii="Dapifer Semibold" w:hAnsi="Dapifer Semibold"/>
      <w:b/>
      <w:bCs/>
      <w:color w:val="3E5A84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1CEB"/>
    <w:rPr>
      <w:rFonts w:ascii="Dapifer Medium" w:hAnsi="Dapifer Medium"/>
      <w:color w:val="00A0A6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B51CEB"/>
    <w:rPr>
      <w:rFonts w:ascii="MrEavesModOT" w:eastAsiaTheme="majorEastAsia" w:hAnsi="MrEavesModOT" w:cstheme="majorBidi"/>
      <w:color w:val="004968" w:themeColor="accent1" w:themeShade="BF"/>
      <w:sz w:val="28"/>
    </w:rPr>
  </w:style>
  <w:style w:type="paragraph" w:styleId="NoSpacing">
    <w:name w:val="No Spacing"/>
    <w:basedOn w:val="Normal"/>
    <w:uiPriority w:val="1"/>
    <w:qFormat/>
    <w:rsid w:val="00B51CEB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B51CEB"/>
    <w:rPr>
      <w:rFonts w:ascii="MrEavesModOT" w:hAnsi="MrEavesModOT"/>
      <w:b/>
      <w:bCs/>
      <w:color w:val="00A0A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B51CEB"/>
    <w:rPr>
      <w:rFonts w:asciiTheme="majorHAnsi" w:eastAsiaTheme="majorEastAsia" w:hAnsiTheme="majorHAnsi" w:cstheme="majorBidi"/>
      <w:color w:val="004968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51CEB"/>
    <w:rPr>
      <w:rFonts w:asciiTheme="majorHAnsi" w:eastAsiaTheme="majorEastAsia" w:hAnsiTheme="majorHAnsi" w:cstheme="majorBidi"/>
      <w:color w:val="003045" w:themeColor="accent1" w:themeShade="7F"/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CEB"/>
    <w:pPr>
      <w:spacing w:before="240" w:after="40"/>
    </w:pPr>
    <w:rPr>
      <w:rFonts w:asciiTheme="majorHAnsi" w:hAnsiTheme="majorHAnsi"/>
      <w:color w:val="3E5A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CEB"/>
    <w:rPr>
      <w:rFonts w:asciiTheme="majorHAnsi" w:hAnsiTheme="majorHAnsi"/>
      <w:color w:val="3E5A84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51CEB"/>
    <w:pPr>
      <w:spacing w:after="80"/>
    </w:pPr>
    <w:rPr>
      <w:rFonts w:asciiTheme="majorHAnsi" w:hAnsiTheme="majorHAnsi"/>
      <w:color w:val="00A0A6" w:themeColor="accent2"/>
      <w:sz w:val="7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1CEB"/>
    <w:rPr>
      <w:rFonts w:asciiTheme="majorHAnsi" w:hAnsiTheme="majorHAnsi"/>
      <w:color w:val="00A0A6" w:themeColor="accent2"/>
      <w:sz w:val="72"/>
      <w:szCs w:val="32"/>
    </w:rPr>
  </w:style>
  <w:style w:type="character" w:styleId="PlaceholderText">
    <w:name w:val="Placeholder Text"/>
    <w:basedOn w:val="DefaultParagraphFont"/>
    <w:uiPriority w:val="99"/>
    <w:semiHidden/>
    <w:rsid w:val="00D66102"/>
    <w:rPr>
      <w:color w:val="808080"/>
    </w:rPr>
  </w:style>
  <w:style w:type="table" w:styleId="TableGrid">
    <w:name w:val="Table Grid"/>
    <w:basedOn w:val="TableNormal"/>
    <w:uiPriority w:val="39"/>
    <w:rsid w:val="007A5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nterBrandBlueTable">
    <w:name w:val="Center Brand Blue Table"/>
    <w:basedOn w:val="TableNormal"/>
    <w:uiPriority w:val="99"/>
    <w:rsid w:val="001B5022"/>
    <w:pPr>
      <w:spacing w:before="120" w:after="120"/>
    </w:pPr>
    <w:tblPr/>
    <w:tcPr>
      <w:tcMar>
        <w:top w:w="0" w:type="dxa"/>
        <w:left w:w="72" w:type="dxa"/>
        <w:bottom w:w="0" w:type="dxa"/>
        <w:right w:w="72" w:type="dxa"/>
      </w:tcMar>
    </w:tc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Table">
    <w:name w:val="Center Brand Green Table"/>
    <w:basedOn w:val="CenterBrandBlueTable"/>
    <w:uiPriority w:val="99"/>
    <w:rsid w:val="001B5022"/>
    <w:tblPr/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table" w:customStyle="1" w:styleId="CenterBrandBlueHorizontalRules">
    <w:name w:val="Center Brand Blue Horizontal Rules"/>
    <w:basedOn w:val="CenterBrandBlueTable"/>
    <w:uiPriority w:val="99"/>
    <w:rsid w:val="002A6CC7"/>
    <w:tblPr>
      <w:tblBorders>
        <w:bottom w:val="single" w:sz="4" w:space="0" w:color="01638C" w:themeColor="text2"/>
        <w:insideH w:val="single" w:sz="4" w:space="0" w:color="01638C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01638C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01638C" w:themeFill="text2"/>
      </w:tcPr>
    </w:tblStylePr>
  </w:style>
  <w:style w:type="table" w:customStyle="1" w:styleId="CenterBrandGreenHorizontalRuled">
    <w:name w:val="Center Brand Green Horizontal Ruled"/>
    <w:basedOn w:val="CenterBrandGreenTable"/>
    <w:uiPriority w:val="99"/>
    <w:rsid w:val="002A6CC7"/>
    <w:tblPr>
      <w:tblBorders>
        <w:bottom w:val="single" w:sz="4" w:space="0" w:color="00A0A6" w:themeColor="accent2"/>
        <w:insideH w:val="single" w:sz="4" w:space="0" w:color="00A0A6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00A0A6" w:themeFill="accent2"/>
      </w:tcPr>
    </w:tblStylePr>
    <w:tblStylePr w:type="firstCol">
      <w:rPr>
        <w:b/>
        <w:color w:val="FFFFFF" w:themeColor="background1"/>
      </w:rPr>
      <w:tblPr/>
      <w:tcPr>
        <w:shd w:val="clear" w:color="auto" w:fill="00A0A6" w:themeFill="accent2"/>
      </w:tcPr>
    </w:tblStylePr>
  </w:style>
  <w:style w:type="character" w:styleId="SubtleEmphasis">
    <w:name w:val="Subtle Emphasis"/>
    <w:basedOn w:val="DefaultParagraphFont"/>
    <w:uiPriority w:val="19"/>
    <w:qFormat/>
    <w:rsid w:val="00B51CEB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B51C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B51CEB"/>
    <w:rPr>
      <w:i/>
      <w:iCs/>
      <w:color w:val="01638C" w:themeColor="accent1"/>
    </w:rPr>
  </w:style>
  <w:style w:type="character" w:styleId="Strong">
    <w:name w:val="Strong"/>
    <w:basedOn w:val="DefaultParagraphFont"/>
    <w:uiPriority w:val="22"/>
    <w:qFormat/>
    <w:rsid w:val="00B51CE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B51CE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CEB"/>
    <w:rPr>
      <w:rFonts w:ascii="MrEavesModOTBook" w:hAnsi="MrEavesModOTBook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CEB"/>
    <w:pPr>
      <w:pBdr>
        <w:top w:val="single" w:sz="4" w:space="10" w:color="01638C" w:themeColor="accent1"/>
        <w:bottom w:val="single" w:sz="4" w:space="10" w:color="01638C" w:themeColor="accent1"/>
      </w:pBdr>
      <w:spacing w:before="360" w:after="360"/>
      <w:ind w:left="864" w:right="864"/>
      <w:jc w:val="center"/>
    </w:pPr>
    <w:rPr>
      <w:i/>
      <w:iCs/>
      <w:color w:val="01638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CEB"/>
    <w:rPr>
      <w:rFonts w:ascii="MrEavesModOTBook" w:hAnsi="MrEavesModOTBook"/>
      <w:i/>
      <w:iCs/>
      <w:color w:val="01638C" w:themeColor="accent1"/>
      <w:sz w:val="28"/>
    </w:rPr>
  </w:style>
  <w:style w:type="character" w:styleId="SubtleReference">
    <w:name w:val="Subtle Reference"/>
    <w:basedOn w:val="DefaultParagraphFont"/>
    <w:uiPriority w:val="31"/>
    <w:qFormat/>
    <w:rsid w:val="00B51CEB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B51CEB"/>
    <w:rPr>
      <w:b/>
      <w:bCs/>
      <w:smallCaps/>
      <w:color w:val="01638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51CEB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B51C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50B4"/>
    <w:rPr>
      <w:color w:val="7D21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3D4"/>
    <w:rPr>
      <w:color w:val="7D214A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16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6D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6D3F"/>
    <w:rPr>
      <w:rFonts w:ascii="Verdana" w:hAnsi="Verdana"/>
      <w:color w:val="50515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D3F"/>
    <w:rPr>
      <w:rFonts w:ascii="Verdana" w:hAnsi="Verdana"/>
      <w:b/>
      <w:bCs/>
      <w:color w:val="505153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16D3F"/>
    <w:rPr>
      <w:color w:val="2B579A"/>
      <w:shd w:val="clear" w:color="auto" w:fill="E1DFDD"/>
    </w:rPr>
  </w:style>
  <w:style w:type="table" w:styleId="ListTable7Colorful-Accent6">
    <w:name w:val="List Table 7 Colorful Accent 6"/>
    <w:basedOn w:val="TableNormal"/>
    <w:uiPriority w:val="52"/>
    <w:rsid w:val="00AF1F16"/>
    <w:rPr>
      <w:color w:val="1B4C5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676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676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676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676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8E9EC" w:themeFill="accent6" w:themeFillTint="33"/>
      </w:tcPr>
    </w:tblStylePr>
    <w:tblStylePr w:type="band1Horz">
      <w:tblPr/>
      <w:tcPr>
        <w:shd w:val="clear" w:color="auto" w:fill="C8E9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4-Accent6">
    <w:name w:val="Grid Table 4 Accent 6"/>
    <w:basedOn w:val="TableNormal"/>
    <w:uiPriority w:val="49"/>
    <w:rsid w:val="00952EC9"/>
    <w:tblPr>
      <w:tblStyleRowBandSize w:val="1"/>
      <w:tblStyleColBandSize w:val="1"/>
      <w:tblBorders>
        <w:top w:val="single" w:sz="4" w:space="0" w:color="5BBEC7" w:themeColor="accent6" w:themeTint="99"/>
        <w:left w:val="single" w:sz="4" w:space="0" w:color="5BBEC7" w:themeColor="accent6" w:themeTint="99"/>
        <w:bottom w:val="single" w:sz="4" w:space="0" w:color="5BBEC7" w:themeColor="accent6" w:themeTint="99"/>
        <w:right w:val="single" w:sz="4" w:space="0" w:color="5BBEC7" w:themeColor="accent6" w:themeTint="99"/>
        <w:insideH w:val="single" w:sz="4" w:space="0" w:color="5BBEC7" w:themeColor="accent6" w:themeTint="99"/>
        <w:insideV w:val="single" w:sz="4" w:space="0" w:color="5BBEC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676D" w:themeColor="accent6"/>
          <w:left w:val="single" w:sz="4" w:space="0" w:color="25676D" w:themeColor="accent6"/>
          <w:bottom w:val="single" w:sz="4" w:space="0" w:color="25676D" w:themeColor="accent6"/>
          <w:right w:val="single" w:sz="4" w:space="0" w:color="25676D" w:themeColor="accent6"/>
          <w:insideH w:val="nil"/>
          <w:insideV w:val="nil"/>
        </w:tcBorders>
        <w:shd w:val="clear" w:color="auto" w:fill="25676D" w:themeFill="accent6"/>
      </w:tcPr>
    </w:tblStylePr>
    <w:tblStylePr w:type="lastRow">
      <w:rPr>
        <w:b/>
        <w:bCs/>
      </w:rPr>
      <w:tblPr/>
      <w:tcPr>
        <w:tcBorders>
          <w:top w:val="double" w:sz="4" w:space="0" w:color="25676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9EC" w:themeFill="accent6" w:themeFillTint="33"/>
      </w:tcPr>
    </w:tblStylePr>
    <w:tblStylePr w:type="band1Horz">
      <w:tblPr/>
      <w:tcPr>
        <w:shd w:val="clear" w:color="auto" w:fill="C8E9EC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ruralcenter.org/resources/state-flex-program-staff-sustainability-guide-and-toolk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uralcenter.sharepoint.com/sites/Office_Templates/Shared%20Documents/Center%20Blank%20Document%20Template%20v2.dotm" TargetMode="External"/></Relationships>
</file>

<file path=word/theme/theme1.xml><?xml version="1.0" encoding="utf-8"?>
<a:theme xmlns:a="http://schemas.openxmlformats.org/drawingml/2006/main" name="Center Brand">
  <a:themeElements>
    <a:clrScheme name="Center Brand">
      <a:dk1>
        <a:sysClr val="windowText" lastClr="000000"/>
      </a:dk1>
      <a:lt1>
        <a:sysClr val="window" lastClr="FFFFFF"/>
      </a:lt1>
      <a:dk2>
        <a:srgbClr val="01638C"/>
      </a:dk2>
      <a:lt2>
        <a:srgbClr val="FFFFFF"/>
      </a:lt2>
      <a:accent1>
        <a:srgbClr val="01638C"/>
      </a:accent1>
      <a:accent2>
        <a:srgbClr val="00A0A6"/>
      </a:accent2>
      <a:accent3>
        <a:srgbClr val="DCB927"/>
      </a:accent3>
      <a:accent4>
        <a:srgbClr val="5B1A3C"/>
      </a:accent4>
      <a:accent5>
        <a:srgbClr val="6E5592"/>
      </a:accent5>
      <a:accent6>
        <a:srgbClr val="25676D"/>
      </a:accent6>
      <a:hlink>
        <a:srgbClr val="7D214A"/>
      </a:hlink>
      <a:folHlink>
        <a:srgbClr val="7D214A"/>
      </a:folHlink>
    </a:clrScheme>
    <a:fontScheme name="Center Brand">
      <a:majorFont>
        <a:latin typeface="Dapifer Black"/>
        <a:ea typeface=""/>
        <a:cs typeface=""/>
      </a:majorFont>
      <a:minorFont>
        <a:latin typeface="MrEavesModOT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92E9866F88549A43CB3AC6B156625" ma:contentTypeVersion="23" ma:contentTypeDescription="Create a new document." ma:contentTypeScope="" ma:versionID="a5f832f63cfa9b30cfdaf3528baed737">
  <xsd:schema xmlns:xsd="http://www.w3.org/2001/XMLSchema" xmlns:xs="http://www.w3.org/2001/XMLSchema" xmlns:p="http://schemas.microsoft.com/office/2006/metadata/properties" xmlns:ns2="4f02618a-c2c7-4c24-93cf-965308a2daea" xmlns:ns3="b78182ff-56ec-4335-b9a8-8f7d56080b2e" targetNamespace="http://schemas.microsoft.com/office/2006/metadata/properties" ma:root="true" ma:fieldsID="a9f8f3f35c69e45da9f5f03fa631d6e8" ns2:_="" ns3:_="">
    <xsd:import namespace="4f02618a-c2c7-4c24-93cf-965308a2daea"/>
    <xsd:import namespace="b78182ff-56ec-4335-b9a8-8f7d56080b2e"/>
    <xsd:element name="properties">
      <xsd:complexType>
        <xsd:sequence>
          <xsd:element name="documentManagement">
            <xsd:complexType>
              <xsd:all>
                <xsd:element ref="ns2:o10fb58b6f1b4237af11b5fc8dde9845" minOccurs="0"/>
                <xsd:element ref="ns2:TaxCatchAll" minOccurs="0"/>
                <xsd:element ref="ns2:TaxCatchAllLabel" minOccurs="0"/>
                <xsd:element ref="ns2:de41ccc7d4784b11bfed8e20bf75ca01" minOccurs="0"/>
                <xsd:element ref="ns2:i7c492e22f6d4edeb2075ae5873ec95b" minOccurs="0"/>
                <xsd:element ref="ns3:Notes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2618a-c2c7-4c24-93cf-965308a2daea" elementFormDefault="qualified">
    <xsd:import namespace="http://schemas.microsoft.com/office/2006/documentManagement/types"/>
    <xsd:import namespace="http://schemas.microsoft.com/office/infopath/2007/PartnerControls"/>
    <xsd:element name="o10fb58b6f1b4237af11b5fc8dde9845" ma:index="8" nillable="true" ma:displayName="Center Keywords_0" ma:hidden="true" ma:internalName="o10fb58b6f1b4237af11b5fc8dde9845" ma:readOnly="false">
      <xsd:simpleType>
        <xsd:restriction base="dms:Note"/>
      </xsd:simpleType>
    </xsd:element>
    <xsd:element name="TaxCatchAll" ma:index="9" nillable="true" ma:displayName="Taxonomy Catch All Column" ma:description="" ma:hidden="true" ma:list="{c6013e5a-3fd6-48d3-b325-288950b0ad04}" ma:internalName="TaxCatchAll" ma:readOnly="false" ma:showField="CatchAllData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c6013e5a-3fd6-48d3-b325-288950b0ad04}" ma:internalName="TaxCatchAllLabel" ma:readOnly="true" ma:showField="CatchAllDataLabel" ma:web="4f02618a-c2c7-4c24-93cf-965308a2d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41ccc7d4784b11bfed8e20bf75ca01" ma:index="12" nillable="true" ma:displayName="Focus Areas_0" ma:hidden="true" ma:internalName="de41ccc7d4784b11bfed8e20bf75ca01" ma:readOnly="false">
      <xsd:simpleType>
        <xsd:restriction base="dms:Note"/>
      </xsd:simpleType>
    </xsd:element>
    <xsd:element name="i7c492e22f6d4edeb2075ae5873ec95b" ma:index="14" nillable="true" ma:taxonomy="true" ma:internalName="i7c492e22f6d4edeb2075ae5873ec95b" ma:taxonomyFieldName="Programs" ma:displayName="Programs" ma:readOnly="false" ma:default="" ma:fieldId="{27c492e2-2f6d-4ede-b207-5ae5873ec95b}" ma:taxonomyMulti="true" ma:sspId="efe722d5-4220-4abe-b3a2-0beee315a9f8" ma:termSetId="f23c33e0-98b5-48db-932d-8d954eda2d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182ff-56ec-4335-b9a8-8f7d56080b2e" elementFormDefault="qualified">
    <xsd:import namespace="http://schemas.microsoft.com/office/2006/documentManagement/types"/>
    <xsd:import namespace="http://schemas.microsoft.com/office/infopath/2007/PartnerControls"/>
    <xsd:element name="Notes0" ma:index="16" nillable="true" ma:displayName="Notes" ma:internalName="Notes0" ma:readOnly="false">
      <xsd:simpleType>
        <xsd:restriction base="dms:Text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efe722d5-4220-4abe-b3a2-0beee315a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2618a-c2c7-4c24-93cf-965308a2daea" xsi:nil="true"/>
    <Notes0 xmlns="b78182ff-56ec-4335-b9a8-8f7d56080b2e">508'd and posted to website, approved by CS 3/30</Notes0>
    <o10fb58b6f1b4237af11b5fc8dde9845 xmlns="4f02618a-c2c7-4c24-93cf-965308a2daea" xsi:nil="true"/>
    <lcf76f155ced4ddcb4097134ff3c332f xmlns="b78182ff-56ec-4335-b9a8-8f7d56080b2e">
      <Terms xmlns="http://schemas.microsoft.com/office/infopath/2007/PartnerControls"/>
    </lcf76f155ced4ddcb4097134ff3c332f>
    <de41ccc7d4784b11bfed8e20bf75ca01 xmlns="4f02618a-c2c7-4c24-93cf-965308a2daea" xsi:nil="true"/>
    <i7c492e22f6d4edeb2075ae5873ec95b xmlns="4f02618a-c2c7-4c24-93cf-965308a2daea">
      <Terms xmlns="http://schemas.microsoft.com/office/infopath/2007/PartnerControls"/>
    </i7c492e22f6d4edeb2075ae5873ec95b>
  </documentManagement>
</p:properties>
</file>

<file path=customXml/itemProps1.xml><?xml version="1.0" encoding="utf-8"?>
<ds:datastoreItem xmlns:ds="http://schemas.openxmlformats.org/officeDocument/2006/customXml" ds:itemID="{9BA288C9-57E9-4BA6-AF51-98BBBBAF3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46252-A8F2-4A69-A931-65086184F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2618a-c2c7-4c24-93cf-965308a2daea"/>
    <ds:schemaRef ds:uri="b78182ff-56ec-4335-b9a8-8f7d56080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E102D-28CE-495A-80B6-FAD8A8E73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E8A9A7-323C-4787-926D-9A6260A46E73}">
  <ds:schemaRefs>
    <ds:schemaRef ds:uri="http://purl.org/dc/elements/1.1/"/>
    <ds:schemaRef ds:uri="4f02618a-c2c7-4c24-93cf-965308a2daea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b78182ff-56ec-4335-b9a8-8f7d56080b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Center%20Blank%20Document%20Template%20v2</Template>
  <TotalTime>18</TotalTime>
  <Pages>2</Pages>
  <Words>285</Words>
  <Characters>1326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Gayle</dc:creator>
  <cp:keywords/>
  <dc:description/>
  <cp:lastModifiedBy>Tracy Morton</cp:lastModifiedBy>
  <cp:revision>14</cp:revision>
  <dcterms:created xsi:type="dcterms:W3CDTF">2023-01-27T23:26:00Z</dcterms:created>
  <dcterms:modified xsi:type="dcterms:W3CDTF">2026-07-01T13:09:00Z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aa0726d42b996a921bcd5a32b8f4d36276c5d5c22050fa8d9d53f974252ac3fe</vt:lpwstr>
  </property>
  <property fmtid="{D5CDD505-2E9C-101B-9397-08002B2CF9AE}" pid="3" name="ContentTypeId">
    <vt:lpwstr>0x010100CC492E9866F88549A43CB3AC6B156625</vt:lpwstr>
  </property>
  <property fmtid="{D5CDD505-2E9C-101B-9397-08002B2CF9AE}" pid="4" name="Programs">
    <vt:lpwstr/>
  </property>
  <property fmtid="{D5CDD505-2E9C-101B-9397-08002B2CF9AE}" pid="5" name="MediaServiceImageTags">
    <vt:lpwstr/>
  </property>
  <property fmtid="{D5CDD505-2E9C-101B-9397-08002B2CF9AE}" pid="6" name="Focus Areas">
    <vt:lpwstr/>
  </property>
  <property fmtid="{D5CDD505-2E9C-101B-9397-08002B2CF9AE}" pid="7" name="Center Keywords">
    <vt:lpwstr/>
  </property>
  <property fmtid="{D5CDD505-2E9C-101B-9397-08002B2CF9AE}" pid="8" name="Focus_x0020_Areas">
    <vt:lpwstr/>
  </property>
  <property fmtid="{D5CDD505-2E9C-101B-9397-08002B2CF9AE}" pid="9" name="Center_x0020_Keywords">
    <vt:lpwstr/>
  </property>
</Properties>
</file>