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B5AD" w14:textId="3514053E" w:rsidR="00D9026D" w:rsidRPr="00D9026D" w:rsidRDefault="00D9026D" w:rsidP="001962CC">
      <w:pPr>
        <w:pStyle w:val="Heading2"/>
      </w:pPr>
      <w:r w:rsidRPr="00D9026D">
        <w:t>Succession Planning: Pipeline Identification Worksheet</w:t>
      </w:r>
    </w:p>
    <w:p w14:paraId="556B0484" w14:textId="7DA1F867" w:rsidR="00D9026D" w:rsidRPr="00D9026D" w:rsidRDefault="00D9026D" w:rsidP="00654863">
      <w:pPr>
        <w:spacing w:after="120" w:line="276" w:lineRule="auto"/>
        <w:rPr>
          <w:rFonts w:asciiTheme="minorHAnsi" w:eastAsia="Verdana" w:hAnsiTheme="minorHAnsi" w:cs="Times New Roman"/>
          <w:szCs w:val="28"/>
        </w:rPr>
      </w:pPr>
      <w:r w:rsidRPr="00D9026D">
        <w:rPr>
          <w:rFonts w:asciiTheme="minorHAnsi" w:eastAsia="Verdana" w:hAnsiTheme="minorHAnsi" w:cs="Times New Roman"/>
          <w:szCs w:val="28"/>
        </w:rPr>
        <w:t xml:space="preserve">This resource is part of the </w:t>
      </w:r>
      <w:hyperlink r:id="rId11" w:history="1">
        <w:r w:rsidRPr="00D9026D">
          <w:rPr>
            <w:rFonts w:asciiTheme="minorHAnsi" w:eastAsia="Verdana" w:hAnsiTheme="minorHAnsi" w:cs="Times New Roman"/>
            <w:color w:val="5B1A3C" w:themeColor="accent4"/>
            <w:szCs w:val="28"/>
            <w:u w:val="single"/>
          </w:rPr>
          <w:t>State Flex Program Staff Sustainability Guide and Toolkit</w:t>
        </w:r>
      </w:hyperlink>
      <w:r w:rsidRPr="00D9026D">
        <w:rPr>
          <w:rFonts w:asciiTheme="minorHAnsi" w:eastAsia="Verdana" w:hAnsiTheme="minorHAnsi" w:cs="Times New Roman"/>
          <w:szCs w:val="28"/>
        </w:rPr>
        <w:t>.</w:t>
      </w:r>
    </w:p>
    <w:p w14:paraId="059921DC" w14:textId="77777777" w:rsidR="00D9026D" w:rsidRPr="00D9026D" w:rsidRDefault="00D9026D" w:rsidP="00D9026D">
      <w:pPr>
        <w:spacing w:after="160" w:line="256" w:lineRule="auto"/>
        <w:rPr>
          <w:rFonts w:asciiTheme="minorHAnsi" w:eastAsia="Verdana" w:hAnsiTheme="minorHAnsi" w:cs="Times New Roman"/>
          <w:szCs w:val="28"/>
        </w:rPr>
      </w:pPr>
      <w:r w:rsidRPr="00D9026D">
        <w:rPr>
          <w:rFonts w:asciiTheme="minorHAnsi" w:eastAsia="Verdana" w:hAnsiTheme="minorHAnsi" w:cs="Times New Roman"/>
          <w:szCs w:val="28"/>
        </w:rPr>
        <w:t>Use this worksheet to help you think through potential successors who might fill the Flex Coordinator role (on a temporary or permanent basis) in the event of a vacancy. Feel free to edit this form in any way to make it as useful as possible.</w:t>
      </w:r>
    </w:p>
    <w:p w14:paraId="5EB4A998" w14:textId="77777777" w:rsidR="00D9026D" w:rsidRPr="00D9026D" w:rsidRDefault="00D9026D" w:rsidP="00D9026D">
      <w:pPr>
        <w:spacing w:after="160" w:line="256" w:lineRule="auto"/>
        <w:rPr>
          <w:rFonts w:asciiTheme="minorHAnsi" w:eastAsia="Verdana" w:hAnsiTheme="minorHAnsi" w:cs="Times New Roman"/>
          <w:szCs w:val="28"/>
        </w:rPr>
      </w:pPr>
      <w:r w:rsidRPr="00D9026D">
        <w:rPr>
          <w:rFonts w:asciiTheme="minorHAnsi" w:eastAsia="Verdana" w:hAnsiTheme="minorHAnsi" w:cs="Times New Roman"/>
          <w:szCs w:val="28"/>
        </w:rPr>
        <w:t xml:space="preserve">After completing this worksheet, consider using the Learning Plan Template to create a plan to address development needs of potential successors. </w:t>
      </w:r>
    </w:p>
    <w:tbl>
      <w:tblPr>
        <w:tblStyle w:val="TableGrid1"/>
        <w:tblW w:w="9900" w:type="dxa"/>
        <w:tblInd w:w="-5" w:type="dxa"/>
        <w:tblLook w:val="04A0" w:firstRow="1" w:lastRow="0" w:firstColumn="1" w:lastColumn="0" w:noHBand="0" w:noVBand="1"/>
      </w:tblPr>
      <w:tblGrid>
        <w:gridCol w:w="3073"/>
        <w:gridCol w:w="6827"/>
      </w:tblGrid>
      <w:tr w:rsidR="00D9026D" w:rsidRPr="00D9026D" w14:paraId="1C1B38D7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676D" w:themeFill="accent6"/>
            <w:hideMark/>
          </w:tcPr>
          <w:p w14:paraId="53DB20A8" w14:textId="77777777" w:rsidR="00D9026D" w:rsidRPr="00BE5092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</w:pPr>
            <w:r w:rsidRPr="00BE5092"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  <w:t>Potential Successor Name: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137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2A945CAE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5B6049E0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Current Position: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1F1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2CEFE617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18B4468C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Strengths: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956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26E36427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0A5ABEC6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Development Needs: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12B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297D059D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7C85E45C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Next Steps: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677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7596B18A" w14:textId="77777777" w:rsidTr="00482575">
        <w:trPr>
          <w:trHeight w:val="143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D1E78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 w:val="2"/>
                <w:szCs w:val="2"/>
              </w:rPr>
            </w:pPr>
          </w:p>
        </w:tc>
      </w:tr>
      <w:tr w:rsidR="00D9026D" w:rsidRPr="00D9026D" w14:paraId="61B701BE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676D" w:themeFill="accent6"/>
            <w:hideMark/>
          </w:tcPr>
          <w:p w14:paraId="3125F411" w14:textId="77777777" w:rsidR="00D9026D" w:rsidRPr="00BE5092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</w:pPr>
            <w:r w:rsidRPr="00BE5092"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  <w:t>Potential Successor Name: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09C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0B0F2070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44CAC465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Current Position: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F86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08D0ACF9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5E5C2A79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Strengths: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03B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3028CB05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48886F26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Development Needs: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E277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0BA55E3A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280145DA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Next Steps: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772A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7D661E3C" w14:textId="77777777" w:rsidTr="00482575"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C93FC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 w:val="2"/>
                <w:szCs w:val="2"/>
              </w:rPr>
            </w:pPr>
          </w:p>
        </w:tc>
      </w:tr>
      <w:tr w:rsidR="00D9026D" w:rsidRPr="00D9026D" w14:paraId="300C9F5C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676D" w:themeFill="accent6"/>
            <w:hideMark/>
          </w:tcPr>
          <w:p w14:paraId="51A2CF05" w14:textId="77777777" w:rsidR="00D9026D" w:rsidRPr="00BE5092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</w:pPr>
            <w:r w:rsidRPr="00BE5092"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  <w:t>Potential Successor Name: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9F5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3BED8681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6F4A60DD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Current Position: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354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36B5A42D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224DC40E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Strengths: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019D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78717B93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71681867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Development Needs: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140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71097E49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349EA2C0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Next Steps: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C67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C46597" w:rsidRPr="00D9026D" w14:paraId="44596FF0" w14:textId="77777777" w:rsidTr="00482575"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EB2AE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 w:val="2"/>
                <w:szCs w:val="2"/>
              </w:rPr>
            </w:pPr>
          </w:p>
        </w:tc>
      </w:tr>
      <w:tr w:rsidR="00D9026D" w:rsidRPr="00D9026D" w14:paraId="0C0ACD03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676D" w:themeFill="accent6"/>
            <w:hideMark/>
          </w:tcPr>
          <w:p w14:paraId="362822E7" w14:textId="77777777" w:rsidR="00D9026D" w:rsidRPr="00BE5092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</w:pPr>
            <w:r w:rsidRPr="00BE5092"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  <w:lastRenderedPageBreak/>
              <w:t>Potential Successor Name: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428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00BE87E5" w14:textId="77777777" w:rsidTr="00BE5092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1567B4B3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Current Position: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EAE1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4DACE95C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286FFA9D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Strengths: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2922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22FBE5D3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7D815525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Development Needs: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DC4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4AF4A358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34AC9F87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Next Steps: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C9A5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C46597" w:rsidRPr="00D9026D" w14:paraId="66AC7C7D" w14:textId="77777777" w:rsidTr="00482575"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B5018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 w:val="2"/>
                <w:szCs w:val="2"/>
              </w:rPr>
            </w:pPr>
          </w:p>
        </w:tc>
      </w:tr>
      <w:tr w:rsidR="00D9026D" w:rsidRPr="00D9026D" w14:paraId="62431FF8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676D" w:themeFill="accent6"/>
            <w:hideMark/>
          </w:tcPr>
          <w:p w14:paraId="0230A41A" w14:textId="77777777" w:rsidR="00D9026D" w:rsidRPr="00BE5092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</w:pPr>
            <w:r w:rsidRPr="00BE5092"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  <w:t>Potential Successor Name: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103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71EB2821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442E608F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Current Position: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2444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16604603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656F7B9D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Strengths: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192B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102BF27B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066AAE32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Development Needs: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F9F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47E1B555" w14:textId="77777777" w:rsidTr="00482575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01020E09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Next Steps: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F55" w14:textId="77777777" w:rsidR="00D9026D" w:rsidRPr="00D9026D" w:rsidRDefault="00D9026D" w:rsidP="00D9026D">
            <w:pPr>
              <w:spacing w:after="16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</w:tbl>
    <w:p w14:paraId="741F24E4" w14:textId="77777777" w:rsidR="00D9026D" w:rsidRPr="00D9026D" w:rsidRDefault="00D9026D" w:rsidP="00D9026D">
      <w:pPr>
        <w:spacing w:after="160" w:line="256" w:lineRule="auto"/>
        <w:rPr>
          <w:rFonts w:ascii="Verdana" w:eastAsia="Verdana" w:hAnsi="Verdana" w:cs="Times New Roman"/>
          <w:color w:val="505153"/>
          <w:sz w:val="24"/>
          <w:szCs w:val="22"/>
        </w:rPr>
      </w:pPr>
    </w:p>
    <w:p w14:paraId="69D73B22" w14:textId="77777777" w:rsidR="00D9026D" w:rsidRPr="00D9026D" w:rsidRDefault="00D9026D" w:rsidP="00D9026D">
      <w:pPr>
        <w:spacing w:after="120" w:line="276" w:lineRule="auto"/>
        <w:rPr>
          <w:rFonts w:asciiTheme="minorHAnsi" w:eastAsia="Verdana" w:hAnsiTheme="minorHAnsi" w:cs="Times New Roman"/>
          <w:i/>
          <w:iCs/>
          <w:sz w:val="19"/>
          <w:szCs w:val="22"/>
        </w:rPr>
      </w:pPr>
    </w:p>
    <w:p w14:paraId="5C5DF90C" w14:textId="77777777" w:rsidR="00D9026D" w:rsidRDefault="00D9026D" w:rsidP="00D9026D">
      <w:pPr>
        <w:spacing w:after="120" w:line="276" w:lineRule="auto"/>
        <w:rPr>
          <w:rFonts w:asciiTheme="minorHAnsi" w:eastAsia="Verdana" w:hAnsiTheme="minorHAnsi" w:cs="Times New Roman"/>
          <w:i/>
          <w:iCs/>
          <w:sz w:val="20"/>
          <w:szCs w:val="20"/>
        </w:rPr>
      </w:pPr>
    </w:p>
    <w:p w14:paraId="4AB958EA" w14:textId="77777777" w:rsidR="00D9026D" w:rsidRDefault="00D9026D" w:rsidP="00D9026D">
      <w:pPr>
        <w:spacing w:after="120" w:line="276" w:lineRule="auto"/>
        <w:rPr>
          <w:rFonts w:asciiTheme="minorHAnsi" w:eastAsia="Verdana" w:hAnsiTheme="minorHAnsi" w:cs="Times New Roman"/>
          <w:i/>
          <w:iCs/>
          <w:sz w:val="20"/>
          <w:szCs w:val="20"/>
        </w:rPr>
      </w:pPr>
    </w:p>
    <w:p w14:paraId="40905EDC" w14:textId="77777777" w:rsidR="00D9026D" w:rsidRDefault="00D9026D" w:rsidP="00D9026D">
      <w:pPr>
        <w:spacing w:after="120" w:line="276" w:lineRule="auto"/>
        <w:rPr>
          <w:rFonts w:asciiTheme="minorHAnsi" w:eastAsia="Verdana" w:hAnsiTheme="minorHAnsi" w:cs="Times New Roman"/>
          <w:i/>
          <w:iCs/>
          <w:sz w:val="20"/>
          <w:szCs w:val="20"/>
        </w:rPr>
      </w:pPr>
    </w:p>
    <w:p w14:paraId="30136B55" w14:textId="77777777" w:rsidR="00D9026D" w:rsidRDefault="00D9026D" w:rsidP="00D9026D">
      <w:pPr>
        <w:spacing w:after="120" w:line="276" w:lineRule="auto"/>
        <w:rPr>
          <w:rFonts w:asciiTheme="minorHAnsi" w:eastAsia="Verdana" w:hAnsiTheme="minorHAnsi" w:cs="Times New Roman"/>
          <w:i/>
          <w:iCs/>
          <w:sz w:val="20"/>
          <w:szCs w:val="20"/>
        </w:rPr>
      </w:pPr>
    </w:p>
    <w:p w14:paraId="28F33128" w14:textId="77777777" w:rsidR="00D9026D" w:rsidRDefault="00D9026D" w:rsidP="00D9026D">
      <w:pPr>
        <w:spacing w:after="120" w:line="276" w:lineRule="auto"/>
        <w:rPr>
          <w:rFonts w:asciiTheme="minorHAnsi" w:eastAsia="Verdana" w:hAnsiTheme="minorHAnsi" w:cs="Times New Roman"/>
          <w:i/>
          <w:iCs/>
          <w:sz w:val="20"/>
          <w:szCs w:val="20"/>
        </w:rPr>
      </w:pPr>
    </w:p>
    <w:p w14:paraId="7C2815F1" w14:textId="77777777" w:rsidR="00D9026D" w:rsidRDefault="00D9026D" w:rsidP="00D9026D">
      <w:pPr>
        <w:spacing w:after="120" w:line="276" w:lineRule="auto"/>
        <w:rPr>
          <w:rFonts w:asciiTheme="minorHAnsi" w:eastAsia="Verdana" w:hAnsiTheme="minorHAnsi" w:cs="Times New Roman"/>
          <w:i/>
          <w:iCs/>
          <w:sz w:val="20"/>
          <w:szCs w:val="20"/>
        </w:rPr>
      </w:pPr>
    </w:p>
    <w:p w14:paraId="03AD8AD9" w14:textId="77777777" w:rsidR="00D9026D" w:rsidRDefault="00D9026D" w:rsidP="00D9026D">
      <w:pPr>
        <w:spacing w:after="120" w:line="276" w:lineRule="auto"/>
        <w:rPr>
          <w:rFonts w:asciiTheme="minorHAnsi" w:eastAsia="Verdana" w:hAnsiTheme="minorHAnsi" w:cs="Times New Roman"/>
          <w:i/>
          <w:iCs/>
          <w:sz w:val="20"/>
          <w:szCs w:val="20"/>
        </w:rPr>
      </w:pPr>
    </w:p>
    <w:p w14:paraId="28CE3C50" w14:textId="77777777" w:rsidR="00D9026D" w:rsidRDefault="00D9026D" w:rsidP="00D9026D">
      <w:pPr>
        <w:spacing w:after="120" w:line="276" w:lineRule="auto"/>
        <w:rPr>
          <w:rFonts w:asciiTheme="minorHAnsi" w:eastAsia="Verdana" w:hAnsiTheme="minorHAnsi" w:cs="Times New Roman"/>
          <w:i/>
          <w:iCs/>
          <w:sz w:val="20"/>
          <w:szCs w:val="20"/>
        </w:rPr>
      </w:pPr>
    </w:p>
    <w:p w14:paraId="30E5041A" w14:textId="77777777" w:rsidR="00D9026D" w:rsidRDefault="00D9026D" w:rsidP="00D9026D">
      <w:pPr>
        <w:spacing w:after="120" w:line="276" w:lineRule="auto"/>
        <w:rPr>
          <w:rFonts w:asciiTheme="minorHAnsi" w:eastAsia="Verdana" w:hAnsiTheme="minorHAnsi" w:cs="Times New Roman"/>
          <w:i/>
          <w:iCs/>
          <w:sz w:val="20"/>
          <w:szCs w:val="20"/>
        </w:rPr>
      </w:pPr>
    </w:p>
    <w:p w14:paraId="6059A88B" w14:textId="77777777" w:rsidR="00D9026D" w:rsidRDefault="00D9026D" w:rsidP="00D9026D">
      <w:pPr>
        <w:spacing w:after="120" w:line="276" w:lineRule="auto"/>
        <w:rPr>
          <w:rFonts w:asciiTheme="minorHAnsi" w:eastAsia="Verdana" w:hAnsiTheme="minorHAnsi" w:cs="Times New Roman"/>
          <w:i/>
          <w:iCs/>
          <w:sz w:val="20"/>
          <w:szCs w:val="20"/>
        </w:rPr>
      </w:pPr>
    </w:p>
    <w:p w14:paraId="282ED50B" w14:textId="77777777" w:rsidR="00D9026D" w:rsidRDefault="00D9026D" w:rsidP="00D9026D">
      <w:pPr>
        <w:spacing w:after="120" w:line="276" w:lineRule="auto"/>
        <w:rPr>
          <w:rFonts w:asciiTheme="minorHAnsi" w:eastAsia="Verdana" w:hAnsiTheme="minorHAnsi" w:cs="Times New Roman"/>
          <w:i/>
          <w:iCs/>
          <w:sz w:val="20"/>
          <w:szCs w:val="20"/>
        </w:rPr>
      </w:pPr>
    </w:p>
    <w:p w14:paraId="7152E1B4" w14:textId="4A131496" w:rsidR="006D4AA0" w:rsidRPr="0065433A" w:rsidRDefault="001962CC" w:rsidP="001962CC">
      <w:pPr>
        <w:spacing w:after="120" w:line="276" w:lineRule="auto"/>
        <w:rPr>
          <w:rFonts w:asciiTheme="minorHAnsi" w:eastAsia="Verdana" w:hAnsiTheme="minorHAnsi" w:cs="Times New Roman"/>
          <w:i/>
          <w:iCs/>
          <w:sz w:val="20"/>
          <w:szCs w:val="20"/>
        </w:rPr>
      </w:pPr>
      <w:r w:rsidRPr="001962CC">
        <w:rPr>
          <w:rFonts w:asciiTheme="minorHAnsi" w:eastAsia="Verdana" w:hAnsiTheme="minorHAnsi" w:cs="Times New Roman"/>
          <w:i/>
          <w:iCs/>
          <w:sz w:val="20"/>
          <w:szCs w:val="20"/>
        </w:rPr>
        <w:t xml:space="preserve">The Health Resources and Services Administration (HRSA), Department of Health and Human Services (HHS) provided financial support for this Information Services to Rural Hospital Flexibility Project. The award provided 100% of total costs and totaled $1,100,000. The contents are those of the author. They may not reflect the policies of HRSA, HHS, or the U.S. Government.  </w:t>
      </w:r>
    </w:p>
    <w:sectPr w:rsidR="006D4AA0" w:rsidRPr="0065433A" w:rsidSect="00D66102">
      <w:footerReference w:type="default" r:id="rId12"/>
      <w:headerReference w:type="first" r:id="rId13"/>
      <w:pgSz w:w="12240" w:h="15840"/>
      <w:pgMar w:top="2160" w:right="1440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F0CC" w14:textId="77777777" w:rsidR="008355F5" w:rsidRDefault="008355F5" w:rsidP="00B22F5E">
      <w:r>
        <w:separator/>
      </w:r>
    </w:p>
  </w:endnote>
  <w:endnote w:type="continuationSeparator" w:id="0">
    <w:p w14:paraId="1DC0093B" w14:textId="77777777" w:rsidR="008355F5" w:rsidRDefault="008355F5" w:rsidP="00B2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rEavesModOTBook">
    <w:panose1 w:val="020B05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Dapifer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apifer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rEavesModOT">
    <w:panose1 w:val="020B06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Dapifer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F710" w14:textId="77777777" w:rsidR="009E34DA" w:rsidRDefault="00BC5551" w:rsidP="00A12840">
    <w:pPr>
      <w:pStyle w:val="Footer"/>
      <w:tabs>
        <w:tab w:val="clear" w:pos="9360"/>
        <w:tab w:val="right" w:pos="10710"/>
      </w:tabs>
      <w:ind w:right="-864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tab/>
    </w:r>
    <w:r>
      <w:rPr>
        <w:noProof/>
      </w:rPr>
      <w:drawing>
        <wp:inline distT="0" distB="0" distL="0" distR="0" wp14:anchorId="6068BB99" wp14:editId="2CF1BBE4">
          <wp:extent cx="724503" cy="505326"/>
          <wp:effectExtent l="0" t="0" r="0" b="952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03" cy="505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48A3" w14:textId="77777777" w:rsidR="008355F5" w:rsidRDefault="008355F5" w:rsidP="00B22F5E">
      <w:r>
        <w:separator/>
      </w:r>
    </w:p>
  </w:footnote>
  <w:footnote w:type="continuationSeparator" w:id="0">
    <w:p w14:paraId="6CB9AA81" w14:textId="77777777" w:rsidR="008355F5" w:rsidRDefault="008355F5" w:rsidP="00B2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4205" w14:textId="50F2DC3C" w:rsidR="009E34DA" w:rsidRDefault="00BC5551" w:rsidP="00D9026D">
    <w:pPr>
      <w:pStyle w:val="Header"/>
      <w:tabs>
        <w:tab w:val="clear" w:pos="4680"/>
        <w:tab w:val="clear" w:pos="9360"/>
      </w:tabs>
      <w:ind w:right="-821"/>
      <w:jc w:val="right"/>
    </w:pPr>
    <w:r>
      <w:rPr>
        <w:noProof/>
      </w:rPr>
      <w:drawing>
        <wp:inline distT="0" distB="0" distL="0" distR="0" wp14:anchorId="50C1F577" wp14:editId="3BF2B5B1">
          <wp:extent cx="1088136" cy="758952"/>
          <wp:effectExtent l="0" t="0" r="0" b="3175"/>
          <wp:docPr id="1" name="Picture 1" descr="National Rural Health Resource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ational Rural Health Resource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75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4352"/>
    <w:multiLevelType w:val="hybridMultilevel"/>
    <w:tmpl w:val="C9CE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4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6D"/>
    <w:rsid w:val="0004754F"/>
    <w:rsid w:val="00161DC1"/>
    <w:rsid w:val="00194202"/>
    <w:rsid w:val="001962CC"/>
    <w:rsid w:val="001B5022"/>
    <w:rsid w:val="00216CF2"/>
    <w:rsid w:val="002572BC"/>
    <w:rsid w:val="0026010D"/>
    <w:rsid w:val="002A1FC9"/>
    <w:rsid w:val="002A6CC7"/>
    <w:rsid w:val="003637C8"/>
    <w:rsid w:val="003F7EB2"/>
    <w:rsid w:val="00482575"/>
    <w:rsid w:val="00575092"/>
    <w:rsid w:val="005A7C29"/>
    <w:rsid w:val="005C40AB"/>
    <w:rsid w:val="005F0FCB"/>
    <w:rsid w:val="00614680"/>
    <w:rsid w:val="0062429F"/>
    <w:rsid w:val="0062540F"/>
    <w:rsid w:val="0065433A"/>
    <w:rsid w:val="00654863"/>
    <w:rsid w:val="0065518C"/>
    <w:rsid w:val="006C28CB"/>
    <w:rsid w:val="006D4AA0"/>
    <w:rsid w:val="006D5055"/>
    <w:rsid w:val="006E30F7"/>
    <w:rsid w:val="00735BCF"/>
    <w:rsid w:val="00742ABC"/>
    <w:rsid w:val="00751CB7"/>
    <w:rsid w:val="007758BA"/>
    <w:rsid w:val="007851BA"/>
    <w:rsid w:val="007A5D16"/>
    <w:rsid w:val="007D1EA6"/>
    <w:rsid w:val="007E2BC8"/>
    <w:rsid w:val="007F5355"/>
    <w:rsid w:val="008355F5"/>
    <w:rsid w:val="0087712D"/>
    <w:rsid w:val="00883678"/>
    <w:rsid w:val="00887C19"/>
    <w:rsid w:val="00937902"/>
    <w:rsid w:val="00943BC6"/>
    <w:rsid w:val="009C4E08"/>
    <w:rsid w:val="009E34DA"/>
    <w:rsid w:val="00A12278"/>
    <w:rsid w:val="00A12840"/>
    <w:rsid w:val="00A67D76"/>
    <w:rsid w:val="00B22F5E"/>
    <w:rsid w:val="00B41453"/>
    <w:rsid w:val="00B74981"/>
    <w:rsid w:val="00BC5551"/>
    <w:rsid w:val="00BE5092"/>
    <w:rsid w:val="00C43849"/>
    <w:rsid w:val="00C46597"/>
    <w:rsid w:val="00CD7CF8"/>
    <w:rsid w:val="00D66102"/>
    <w:rsid w:val="00D9026D"/>
    <w:rsid w:val="00D93A72"/>
    <w:rsid w:val="00E56478"/>
    <w:rsid w:val="00ED46DC"/>
    <w:rsid w:val="00EF0EF9"/>
    <w:rsid w:val="00F12678"/>
    <w:rsid w:val="00F32ECD"/>
    <w:rsid w:val="00F4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D1ACF"/>
  <w15:chartTrackingRefBased/>
  <w15:docId w15:val="{410C92DF-B616-454E-9145-A3E8479E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CD"/>
    <w:pPr>
      <w:spacing w:after="280" w:line="336" w:lineRule="auto"/>
    </w:pPr>
    <w:rPr>
      <w:rFonts w:ascii="MrEavesModOTBook" w:hAnsi="MrEavesModOTBook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ECD"/>
    <w:pPr>
      <w:spacing w:before="480" w:after="120" w:line="264" w:lineRule="auto"/>
      <w:outlineLvl w:val="0"/>
    </w:pPr>
    <w:rPr>
      <w:rFonts w:ascii="Dapifer Semibold" w:hAnsi="Dapifer Semibold"/>
      <w:b/>
      <w:bCs/>
      <w:color w:val="3E5A8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ECD"/>
    <w:pPr>
      <w:spacing w:before="400" w:after="120" w:line="288" w:lineRule="auto"/>
      <w:outlineLvl w:val="1"/>
    </w:pPr>
    <w:rPr>
      <w:rFonts w:ascii="Dapifer Medium" w:hAnsi="Dapifer Medium"/>
      <w:color w:val="00A0A6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840"/>
    <w:pPr>
      <w:spacing w:before="360" w:line="312" w:lineRule="auto"/>
      <w:outlineLvl w:val="2"/>
    </w:pPr>
    <w:rPr>
      <w:rFonts w:ascii="MrEavesModOT" w:hAnsi="MrEavesModOT"/>
      <w:b/>
      <w:bCs/>
      <w:color w:val="00A0A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2840"/>
    <w:pPr>
      <w:keepNext/>
      <w:keepLines/>
      <w:spacing w:before="280"/>
      <w:outlineLvl w:val="3"/>
    </w:pPr>
    <w:rPr>
      <w:rFonts w:ascii="MrEavesModOT" w:eastAsiaTheme="majorEastAsia" w:hAnsi="MrEavesModOT" w:cstheme="majorBidi"/>
      <w:color w:val="0049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40F"/>
    <w:pPr>
      <w:keepNext/>
      <w:keepLines/>
      <w:spacing w:before="40" w:after="40"/>
      <w:outlineLvl w:val="4"/>
    </w:pPr>
    <w:rPr>
      <w:rFonts w:asciiTheme="majorHAnsi" w:eastAsiaTheme="majorEastAsia" w:hAnsiTheme="majorHAnsi" w:cstheme="majorBidi"/>
      <w:color w:val="0049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540F"/>
    <w:pPr>
      <w:keepNext/>
      <w:keepLines/>
      <w:spacing w:before="40" w:after="40"/>
      <w:outlineLvl w:val="5"/>
    </w:pPr>
    <w:rPr>
      <w:rFonts w:asciiTheme="majorHAnsi" w:eastAsiaTheme="majorEastAsia" w:hAnsiTheme="majorHAnsi" w:cstheme="majorBidi"/>
      <w:color w:val="00304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4DA"/>
  </w:style>
  <w:style w:type="paragraph" w:styleId="Footer">
    <w:name w:val="footer"/>
    <w:basedOn w:val="Normal"/>
    <w:link w:val="FooterChar"/>
    <w:uiPriority w:val="99"/>
    <w:unhideWhenUsed/>
    <w:rsid w:val="009E3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DA"/>
  </w:style>
  <w:style w:type="character" w:customStyle="1" w:styleId="Heading1Char">
    <w:name w:val="Heading 1 Char"/>
    <w:basedOn w:val="DefaultParagraphFont"/>
    <w:link w:val="Heading1"/>
    <w:uiPriority w:val="9"/>
    <w:rsid w:val="00F32ECD"/>
    <w:rPr>
      <w:rFonts w:ascii="Dapifer Semibold" w:hAnsi="Dapifer Semibold"/>
      <w:b/>
      <w:bCs/>
      <w:color w:val="3E5A8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2ECD"/>
    <w:rPr>
      <w:rFonts w:ascii="Dapifer Medium" w:hAnsi="Dapifer Medium"/>
      <w:color w:val="00A0A6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A12840"/>
    <w:rPr>
      <w:rFonts w:ascii="MrEavesModOT" w:eastAsiaTheme="majorEastAsia" w:hAnsi="MrEavesModOT" w:cstheme="majorBidi"/>
      <w:color w:val="004968" w:themeColor="accent1" w:themeShade="BF"/>
      <w:sz w:val="28"/>
    </w:rPr>
  </w:style>
  <w:style w:type="paragraph" w:styleId="NoSpacing">
    <w:name w:val="No Spacing"/>
    <w:basedOn w:val="Normal"/>
    <w:uiPriority w:val="1"/>
    <w:qFormat/>
    <w:rsid w:val="006D4AA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12840"/>
    <w:rPr>
      <w:rFonts w:ascii="MrEavesModOT" w:hAnsi="MrEavesModOT"/>
      <w:b/>
      <w:bCs/>
      <w:color w:val="00A0A6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2540F"/>
    <w:rPr>
      <w:rFonts w:asciiTheme="majorHAnsi" w:eastAsiaTheme="majorEastAsia" w:hAnsiTheme="majorHAnsi" w:cstheme="majorBidi"/>
      <w:color w:val="00496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2540F"/>
    <w:rPr>
      <w:rFonts w:asciiTheme="majorHAnsi" w:eastAsiaTheme="majorEastAsia" w:hAnsiTheme="majorHAnsi" w:cstheme="majorBidi"/>
      <w:color w:val="003045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49"/>
    <w:pPr>
      <w:spacing w:before="240" w:after="40"/>
    </w:pPr>
    <w:rPr>
      <w:rFonts w:asciiTheme="majorHAnsi" w:hAnsiTheme="majorHAnsi"/>
      <w:color w:val="3E5A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849"/>
    <w:rPr>
      <w:rFonts w:asciiTheme="majorHAnsi" w:hAnsiTheme="majorHAnsi"/>
      <w:color w:val="3E5A8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2540F"/>
    <w:pPr>
      <w:spacing w:after="80"/>
    </w:pPr>
    <w:rPr>
      <w:rFonts w:asciiTheme="majorHAnsi" w:hAnsiTheme="majorHAnsi"/>
      <w:color w:val="00A0A6" w:themeColor="accent2"/>
      <w:sz w:val="7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540F"/>
    <w:rPr>
      <w:rFonts w:asciiTheme="majorHAnsi" w:hAnsiTheme="majorHAnsi"/>
      <w:color w:val="00A0A6" w:themeColor="accent2"/>
      <w:sz w:val="72"/>
      <w:szCs w:val="32"/>
    </w:rPr>
  </w:style>
  <w:style w:type="character" w:styleId="PlaceholderText">
    <w:name w:val="Placeholder Text"/>
    <w:basedOn w:val="DefaultParagraphFont"/>
    <w:uiPriority w:val="99"/>
    <w:semiHidden/>
    <w:rsid w:val="00D66102"/>
    <w:rPr>
      <w:color w:val="808080"/>
    </w:rPr>
  </w:style>
  <w:style w:type="table" w:styleId="TableGrid">
    <w:name w:val="Table Grid"/>
    <w:basedOn w:val="TableNormal"/>
    <w:uiPriority w:val="39"/>
    <w:rsid w:val="007A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nterBrandBlueTable">
    <w:name w:val="Center Brand Blue Table"/>
    <w:basedOn w:val="TableNormal"/>
    <w:uiPriority w:val="99"/>
    <w:rsid w:val="001B5022"/>
    <w:pPr>
      <w:spacing w:before="120" w:after="120"/>
    </w:pPr>
    <w:tblPr/>
    <w:tcPr>
      <w:tcMar>
        <w:top w:w="0" w:type="dxa"/>
        <w:left w:w="72" w:type="dxa"/>
        <w:bottom w:w="0" w:type="dxa"/>
        <w:right w:w="72" w:type="dxa"/>
      </w:tcMar>
    </w:tc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customStyle="1" w:styleId="CenterBrandGreenTable">
    <w:name w:val="Center Brand Green Table"/>
    <w:basedOn w:val="CenterBrandBlueTable"/>
    <w:uiPriority w:val="99"/>
    <w:rsid w:val="001B5022"/>
    <w:tblPr/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table" w:customStyle="1" w:styleId="CenterBrandBlueHorizontalRules">
    <w:name w:val="Center Brand Blue Horizontal Rules"/>
    <w:basedOn w:val="CenterBrandBlueTable"/>
    <w:uiPriority w:val="99"/>
    <w:rsid w:val="002A6CC7"/>
    <w:tblPr>
      <w:tblBorders>
        <w:bottom w:val="single" w:sz="4" w:space="0" w:color="01638C" w:themeColor="text2"/>
        <w:insideH w:val="single" w:sz="4" w:space="0" w:color="01638C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customStyle="1" w:styleId="CenterBrandGreenHorizontalRuled">
    <w:name w:val="Center Brand Green Horizontal Ruled"/>
    <w:basedOn w:val="CenterBrandGreenTable"/>
    <w:uiPriority w:val="99"/>
    <w:rsid w:val="002A6CC7"/>
    <w:tblPr>
      <w:tblBorders>
        <w:bottom w:val="single" w:sz="4" w:space="0" w:color="00A0A6" w:themeColor="accent2"/>
        <w:insideH w:val="single" w:sz="4" w:space="0" w:color="00A0A6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character" w:styleId="SubtleEmphasis">
    <w:name w:val="Subtle Emphasis"/>
    <w:basedOn w:val="DefaultParagraphFont"/>
    <w:uiPriority w:val="19"/>
    <w:qFormat/>
    <w:rsid w:val="00C4384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4384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43849"/>
    <w:rPr>
      <w:i/>
      <w:iCs/>
      <w:color w:val="01638C" w:themeColor="accent1"/>
    </w:rPr>
  </w:style>
  <w:style w:type="character" w:styleId="Strong">
    <w:name w:val="Strong"/>
    <w:basedOn w:val="DefaultParagraphFont"/>
    <w:uiPriority w:val="22"/>
    <w:qFormat/>
    <w:rsid w:val="00C4384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438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49"/>
    <w:rPr>
      <w:rFonts w:ascii="MrEavesModOTBook" w:hAnsi="MrEavesModOTBook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49"/>
    <w:pPr>
      <w:pBdr>
        <w:top w:val="single" w:sz="4" w:space="10" w:color="01638C" w:themeColor="accent1"/>
        <w:bottom w:val="single" w:sz="4" w:space="10" w:color="01638C" w:themeColor="accent1"/>
      </w:pBdr>
      <w:spacing w:before="360" w:after="360"/>
      <w:ind w:left="864" w:right="864"/>
      <w:jc w:val="center"/>
    </w:pPr>
    <w:rPr>
      <w:i/>
      <w:iCs/>
      <w:color w:val="0163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49"/>
    <w:rPr>
      <w:rFonts w:ascii="MrEavesModOTBook" w:hAnsi="MrEavesModOTBook"/>
      <w:i/>
      <w:iCs/>
      <w:color w:val="01638C" w:themeColor="accent1"/>
    </w:rPr>
  </w:style>
  <w:style w:type="character" w:styleId="SubtleReference">
    <w:name w:val="Subtle Reference"/>
    <w:basedOn w:val="DefaultParagraphFont"/>
    <w:uiPriority w:val="31"/>
    <w:qFormat/>
    <w:rsid w:val="00C4384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43849"/>
    <w:rPr>
      <w:b/>
      <w:bCs/>
      <w:smallCaps/>
      <w:color w:val="01638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43849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4384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026D"/>
    <w:rPr>
      <w:rFonts w:ascii="Verdana" w:eastAsia="Verdana" w:hAnsi="Verdana" w:cs="Times New Roman"/>
      <w:color w:val="505153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6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478"/>
    <w:rPr>
      <w:rFonts w:ascii="MrEavesModOTBook" w:hAnsi="MrEavesModOT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478"/>
    <w:rPr>
      <w:rFonts w:ascii="MrEavesModOTBook" w:hAnsi="MrEavesModOTBook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564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uralcenter.org/resources/state-flex-program-staff-sustainability-guide-and-toolk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uralcenter.sharepoint.com/sites/Office_Templates/Shared%20Documents/Center%20Blank%20Document%20Template%20v2.dotm" TargetMode="External"/></Relationships>
</file>

<file path=word/theme/theme1.xml><?xml version="1.0" encoding="utf-8"?>
<a:theme xmlns:a="http://schemas.openxmlformats.org/drawingml/2006/main" name="Center Brand">
  <a:themeElements>
    <a:clrScheme name="Center Brand">
      <a:dk1>
        <a:sysClr val="windowText" lastClr="000000"/>
      </a:dk1>
      <a:lt1>
        <a:sysClr val="window" lastClr="FFFFFF"/>
      </a:lt1>
      <a:dk2>
        <a:srgbClr val="01638C"/>
      </a:dk2>
      <a:lt2>
        <a:srgbClr val="FFFFFF"/>
      </a:lt2>
      <a:accent1>
        <a:srgbClr val="01638C"/>
      </a:accent1>
      <a:accent2>
        <a:srgbClr val="00A0A6"/>
      </a:accent2>
      <a:accent3>
        <a:srgbClr val="DCB927"/>
      </a:accent3>
      <a:accent4>
        <a:srgbClr val="5B1A3C"/>
      </a:accent4>
      <a:accent5>
        <a:srgbClr val="6E5592"/>
      </a:accent5>
      <a:accent6>
        <a:srgbClr val="25676D"/>
      </a:accent6>
      <a:hlink>
        <a:srgbClr val="7D214A"/>
      </a:hlink>
      <a:folHlink>
        <a:srgbClr val="7D214A"/>
      </a:folHlink>
    </a:clrScheme>
    <a:fontScheme name="Center Brand">
      <a:majorFont>
        <a:latin typeface="Dapifer Black"/>
        <a:ea typeface=""/>
        <a:cs typeface=""/>
      </a:majorFont>
      <a:minorFont>
        <a:latin typeface="MrEavesModOT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2618a-c2c7-4c24-93cf-965308a2daea" xsi:nil="true"/>
    <Notes0 xmlns="b78182ff-56ec-4335-b9a8-8f7d56080b2e">508'd and posted to website, approved by CS 3/30</Notes0>
    <o10fb58b6f1b4237af11b5fc8dde9845 xmlns="4f02618a-c2c7-4c24-93cf-965308a2daea" xsi:nil="true"/>
    <lcf76f155ced4ddcb4097134ff3c332f xmlns="b78182ff-56ec-4335-b9a8-8f7d56080b2e">
      <Terms xmlns="http://schemas.microsoft.com/office/infopath/2007/PartnerControls"/>
    </lcf76f155ced4ddcb4097134ff3c332f>
    <de41ccc7d4784b11bfed8e20bf75ca01 xmlns="4f02618a-c2c7-4c24-93cf-965308a2daea" xsi:nil="true"/>
    <i7c492e22f6d4edeb2075ae5873ec95b xmlns="4f02618a-c2c7-4c24-93cf-965308a2daea">
      <Terms xmlns="http://schemas.microsoft.com/office/infopath/2007/PartnerControls"/>
    </i7c492e22f6d4edeb2075ae5873ec95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92E9866F88549A43CB3AC6B156625" ma:contentTypeVersion="23" ma:contentTypeDescription="Create a new document." ma:contentTypeScope="" ma:versionID="a5f832f63cfa9b30cfdaf3528baed737">
  <xsd:schema xmlns:xsd="http://www.w3.org/2001/XMLSchema" xmlns:xs="http://www.w3.org/2001/XMLSchema" xmlns:p="http://schemas.microsoft.com/office/2006/metadata/properties" xmlns:ns2="4f02618a-c2c7-4c24-93cf-965308a2daea" xmlns:ns3="b78182ff-56ec-4335-b9a8-8f7d56080b2e" targetNamespace="http://schemas.microsoft.com/office/2006/metadata/properties" ma:root="true" ma:fieldsID="a9f8f3f35c69e45da9f5f03fa631d6e8" ns2:_="" ns3:_="">
    <xsd:import namespace="4f02618a-c2c7-4c24-93cf-965308a2daea"/>
    <xsd:import namespace="b78182ff-56ec-4335-b9a8-8f7d56080b2e"/>
    <xsd:element name="properties">
      <xsd:complexType>
        <xsd:sequence>
          <xsd:element name="documentManagement">
            <xsd:complexType>
              <xsd:all>
                <xsd:element ref="ns2:o10fb58b6f1b4237af11b5fc8dde9845" minOccurs="0"/>
                <xsd:element ref="ns2:TaxCatchAll" minOccurs="0"/>
                <xsd:element ref="ns2:TaxCatchAllLabel" minOccurs="0"/>
                <xsd:element ref="ns2:de41ccc7d4784b11bfed8e20bf75ca01" minOccurs="0"/>
                <xsd:element ref="ns2:i7c492e22f6d4edeb2075ae5873ec95b" minOccurs="0"/>
                <xsd:element ref="ns3:Notes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18a-c2c7-4c24-93cf-965308a2daea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8" nillable="true" ma:displayName="Center Keywords_0" ma:hidden="true" ma:internalName="o10fb58b6f1b4237af11b5fc8dde9845" ma:readOnly="false">
      <xsd:simpleType>
        <xsd:restriction base="dms:Note"/>
      </xsd:simpleType>
    </xsd:element>
    <xsd:element name="TaxCatchAll" ma:index="9" nillable="true" ma:displayName="Taxonomy Catch All Column" ma:description="" ma:hidden="true" ma:list="{c6013e5a-3fd6-48d3-b325-288950b0ad04}" ma:internalName="TaxCatchAll" ma:readOnly="false" ma:showField="CatchAllData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6013e5a-3fd6-48d3-b325-288950b0ad04}" ma:internalName="TaxCatchAllLabel" ma:readOnly="true" ma:showField="CatchAllDataLabel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2" nillable="true" ma:displayName="Focus Areas_0" ma:hidden="true" ma:internalName="de41ccc7d4784b11bfed8e20bf75ca01" ma:readOnly="false">
      <xsd:simpleType>
        <xsd:restriction base="dms:Note"/>
      </xsd:simpleType>
    </xsd:element>
    <xsd:element name="i7c492e22f6d4edeb2075ae5873ec95b" ma:index="14" nillable="true" ma:taxonomy="true" ma:internalName="i7c492e22f6d4edeb2075ae5873ec95b" ma:taxonomyFieldName="Programs" ma:displayName="Programs" ma:readOnly="false" ma:default="" ma:fieldId="{27c492e2-2f6d-4ede-b207-5ae5873ec95b}" ma:taxonomyMulti="true" ma:sspId="efe722d5-4220-4abe-b3a2-0beee315a9f8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82ff-56ec-4335-b9a8-8f7d56080b2e" elementFormDefault="qualified">
    <xsd:import namespace="http://schemas.microsoft.com/office/2006/documentManagement/types"/>
    <xsd:import namespace="http://schemas.microsoft.com/office/infopath/2007/PartnerControls"/>
    <xsd:element name="Notes0" ma:index="16" nillable="true" ma:displayName="Notes" ma:internalName="Notes0" ma:readOnly="false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fe722d5-4220-4abe-b3a2-0beee315a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E102D-28CE-495A-80B6-FAD8A8E73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288C9-57E9-4BA6-AF51-98BBBBAF3D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E8A9A7-323C-4787-926D-9A6260A46E73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f02618a-c2c7-4c24-93cf-965308a2daea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b78182ff-56ec-4335-b9a8-8f7d56080b2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7693637-4832-4CAB-8884-2704447EC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2618a-c2c7-4c24-93cf-965308a2daea"/>
    <ds:schemaRef ds:uri="b78182ff-56ec-4335-b9a8-8f7d56080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Center%20Blank%20Document%20Template%20v2</Template>
  <TotalTime>27</TotalTime>
  <Pages>2</Pages>
  <Words>269</Words>
  <Characters>1250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Gayle</dc:creator>
  <cp:keywords/>
  <dc:description/>
  <cp:lastModifiedBy>Tracy Morton</cp:lastModifiedBy>
  <cp:revision>14</cp:revision>
  <dcterms:created xsi:type="dcterms:W3CDTF">2023-03-23T21:22:00Z</dcterms:created>
  <dcterms:modified xsi:type="dcterms:W3CDTF">2026-07-01T13:09:00Z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aa0726d42b996a921bcd5a32b8f4d36276c5d5c22050fa8d9d53f974252ac3fe</vt:lpwstr>
  </property>
  <property fmtid="{D5CDD505-2E9C-101B-9397-08002B2CF9AE}" pid="3" name="ContentTypeId">
    <vt:lpwstr>0x010100CC492E9866F88549A43CB3AC6B156625</vt:lpwstr>
  </property>
  <property fmtid="{D5CDD505-2E9C-101B-9397-08002B2CF9AE}" pid="4" name="Programs">
    <vt:lpwstr/>
  </property>
  <property fmtid="{D5CDD505-2E9C-101B-9397-08002B2CF9AE}" pid="5" name="MediaServiceImageTags">
    <vt:lpwstr/>
  </property>
  <property fmtid="{D5CDD505-2E9C-101B-9397-08002B2CF9AE}" pid="6" name="Focus Areas">
    <vt:lpwstr/>
  </property>
  <property fmtid="{D5CDD505-2E9C-101B-9397-08002B2CF9AE}" pid="7" name="Center Keywords">
    <vt:lpwstr/>
  </property>
  <property fmtid="{D5CDD505-2E9C-101B-9397-08002B2CF9AE}" pid="8" name="Focus_x0020_Areas">
    <vt:lpwstr/>
  </property>
  <property fmtid="{D5CDD505-2E9C-101B-9397-08002B2CF9AE}" pid="9" name="Center_x0020_Keywords">
    <vt:lpwstr/>
  </property>
</Properties>
</file>