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8C97" w14:textId="3BC83553" w:rsidR="001D4BE8" w:rsidRPr="001D4BE8" w:rsidRDefault="001D4BE8" w:rsidP="001D4BE8">
      <w:pPr>
        <w:pStyle w:val="NoSpacing"/>
        <w:rPr>
          <w:b/>
          <w:bCs/>
          <w:sz w:val="32"/>
          <w:szCs w:val="32"/>
        </w:rPr>
      </w:pPr>
      <w:r w:rsidRPr="001D4BE8">
        <w:rPr>
          <w:b/>
          <w:bCs/>
          <w:sz w:val="32"/>
          <w:szCs w:val="32"/>
        </w:rPr>
        <w:t>Behavioral Health Landing Page</w:t>
      </w:r>
    </w:p>
    <w:p w14:paraId="7E6E453C" w14:textId="77777777" w:rsidR="001D4BE8" w:rsidRDefault="001D4BE8" w:rsidP="001D4BE8">
      <w:pPr>
        <w:pStyle w:val="NoSpacing"/>
        <w:rPr>
          <w:b/>
          <w:bCs/>
          <w:sz w:val="28"/>
          <w:szCs w:val="28"/>
        </w:rPr>
      </w:pPr>
    </w:p>
    <w:p w14:paraId="6DCC09FA" w14:textId="0AB28A3F" w:rsidR="001D4BE8" w:rsidRPr="00496B20" w:rsidRDefault="001D4BE8" w:rsidP="001D4BE8">
      <w:pPr>
        <w:pStyle w:val="NoSpacing"/>
        <w:rPr>
          <w:sz w:val="28"/>
          <w:szCs w:val="28"/>
        </w:rPr>
      </w:pPr>
      <w:r w:rsidRPr="00496B20">
        <w:rPr>
          <w:b/>
          <w:bCs/>
          <w:sz w:val="28"/>
          <w:szCs w:val="28"/>
        </w:rPr>
        <w:t>HEADLINE</w:t>
      </w:r>
      <w:r w:rsidRPr="00496B20">
        <w:rPr>
          <w:sz w:val="28"/>
          <w:szCs w:val="28"/>
        </w:rPr>
        <w:t>: Stop the stigma. Start the conversation.</w:t>
      </w:r>
    </w:p>
    <w:p w14:paraId="47A7A3D2" w14:textId="77777777" w:rsidR="001D4BE8" w:rsidRDefault="001D4BE8" w:rsidP="001D4BE8">
      <w:pPr>
        <w:pStyle w:val="NoSpacing"/>
        <w:rPr>
          <w:sz w:val="28"/>
          <w:szCs w:val="28"/>
        </w:rPr>
      </w:pPr>
    </w:p>
    <w:p w14:paraId="05448DA1" w14:textId="77777777" w:rsidR="001D4BE8" w:rsidRPr="00496B20" w:rsidRDefault="001D4BE8" w:rsidP="001D4BE8">
      <w:pPr>
        <w:pStyle w:val="NoSpacing"/>
        <w:rPr>
          <w:sz w:val="28"/>
          <w:szCs w:val="28"/>
        </w:rPr>
      </w:pPr>
      <w:r w:rsidRPr="6B3D310E">
        <w:rPr>
          <w:sz w:val="28"/>
          <w:szCs w:val="28"/>
        </w:rPr>
        <w:t xml:space="preserve">Mental health conditions are common – they are </w:t>
      </w:r>
      <w:bookmarkStart w:id="0" w:name="_Int_d19dQLOz"/>
      <w:proofErr w:type="gramStart"/>
      <w:r w:rsidRPr="6B3D310E">
        <w:rPr>
          <w:sz w:val="28"/>
          <w:szCs w:val="28"/>
        </w:rPr>
        <w:t>real</w:t>
      </w:r>
      <w:bookmarkEnd w:id="0"/>
      <w:proofErr w:type="gramEnd"/>
      <w:r w:rsidRPr="6B3D310E">
        <w:rPr>
          <w:sz w:val="28"/>
          <w:szCs w:val="28"/>
        </w:rPr>
        <w:t xml:space="preserve"> and they need care. As with any other serious health situation, you are not alone: Talking about it is the first step to taking back your health – and your life.</w:t>
      </w:r>
    </w:p>
    <w:p w14:paraId="31FA00E7" w14:textId="77777777" w:rsidR="001D4BE8" w:rsidRPr="00496B20" w:rsidRDefault="001D4BE8" w:rsidP="001D4BE8">
      <w:pPr>
        <w:pStyle w:val="NoSpacing"/>
        <w:rPr>
          <w:b/>
          <w:bCs/>
          <w:sz w:val="28"/>
          <w:szCs w:val="28"/>
        </w:rPr>
      </w:pPr>
    </w:p>
    <w:p w14:paraId="5F016639" w14:textId="77777777" w:rsidR="001D4BE8" w:rsidRPr="004D1C0E" w:rsidRDefault="001D4BE8" w:rsidP="001D4BE8">
      <w:pPr>
        <w:pStyle w:val="NoSpacing"/>
        <w:rPr>
          <w:sz w:val="28"/>
          <w:szCs w:val="28"/>
        </w:rPr>
      </w:pPr>
      <w:r w:rsidRPr="4466A477">
        <w:rPr>
          <w:b/>
          <w:bCs/>
          <w:sz w:val="28"/>
          <w:szCs w:val="28"/>
        </w:rPr>
        <w:t xml:space="preserve">SUBHEAD: </w:t>
      </w:r>
      <w:r w:rsidRPr="4466A477">
        <w:rPr>
          <w:sz w:val="28"/>
          <w:szCs w:val="28"/>
        </w:rPr>
        <w:t>Are you concerned about:</w:t>
      </w:r>
    </w:p>
    <w:p w14:paraId="53BB7D69" w14:textId="77777777" w:rsidR="001D4BE8" w:rsidRDefault="001D4BE8" w:rsidP="001D4BE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Feeling overwhelmed</w:t>
      </w:r>
    </w:p>
    <w:p w14:paraId="5AC703C7" w14:textId="77777777" w:rsidR="001D4BE8" w:rsidRDefault="001D4BE8" w:rsidP="001D4BE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Anxiety</w:t>
      </w:r>
    </w:p>
    <w:p w14:paraId="1FE8D2F2" w14:textId="77777777" w:rsidR="001D4BE8" w:rsidRDefault="001D4BE8" w:rsidP="001D4BE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Depression</w:t>
      </w:r>
    </w:p>
    <w:p w14:paraId="41F145BC" w14:textId="77777777" w:rsidR="001D4BE8" w:rsidRDefault="001D4BE8" w:rsidP="001D4BE8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4D1C0E">
        <w:rPr>
          <w:sz w:val="28"/>
          <w:szCs w:val="28"/>
        </w:rPr>
        <w:t>Thoughts</w:t>
      </w:r>
      <w:r>
        <w:rPr>
          <w:sz w:val="28"/>
          <w:szCs w:val="28"/>
        </w:rPr>
        <w:t xml:space="preserve"> of self-harm or suicide</w:t>
      </w:r>
    </w:p>
    <w:p w14:paraId="600D237F" w14:textId="77777777" w:rsidR="001D4BE8" w:rsidRDefault="001D4BE8" w:rsidP="001D4BE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Drug or alcohol dependence</w:t>
      </w:r>
    </w:p>
    <w:p w14:paraId="7317B60C" w14:textId="77777777" w:rsidR="001D4BE8" w:rsidRDefault="001D4BE8" w:rsidP="001D4BE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Eating disorders</w:t>
      </w:r>
    </w:p>
    <w:p w14:paraId="6FAFCE50" w14:textId="77777777" w:rsidR="001D4BE8" w:rsidRDefault="001D4BE8" w:rsidP="001D4BE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Postpartum depression</w:t>
      </w:r>
    </w:p>
    <w:p w14:paraId="468AB8E4" w14:textId="77777777" w:rsidR="001D4BE8" w:rsidRDefault="001D4BE8" w:rsidP="001D4BE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Abuse</w:t>
      </w:r>
    </w:p>
    <w:p w14:paraId="52E3D6F9" w14:textId="77777777" w:rsidR="001D4BE8" w:rsidRDefault="001D4BE8" w:rsidP="001D4BE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Trauma/PTSD</w:t>
      </w:r>
    </w:p>
    <w:p w14:paraId="09BAE7A0" w14:textId="77777777" w:rsidR="001D4BE8" w:rsidRDefault="001D4BE8" w:rsidP="001D4BE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Sleep issues</w:t>
      </w:r>
    </w:p>
    <w:p w14:paraId="62549E72" w14:textId="77777777" w:rsidR="001D4BE8" w:rsidRPr="004D1C0E" w:rsidRDefault="001D4BE8" w:rsidP="001D4BE8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Obsession/Compulsion</w:t>
      </w:r>
    </w:p>
    <w:p w14:paraId="634F5387" w14:textId="77777777" w:rsidR="001D4BE8" w:rsidRPr="004D1C0E" w:rsidRDefault="001D4BE8" w:rsidP="001D4BE8">
      <w:pPr>
        <w:pStyle w:val="NoSpacing"/>
        <w:rPr>
          <w:sz w:val="28"/>
          <w:szCs w:val="28"/>
        </w:rPr>
      </w:pPr>
    </w:p>
    <w:p w14:paraId="75445342" w14:textId="77777777" w:rsidR="001D4BE8" w:rsidRDefault="001D4BE8" w:rsidP="001D4BE8">
      <w:pPr>
        <w:pStyle w:val="NoSpacing"/>
        <w:rPr>
          <w:sz w:val="28"/>
          <w:szCs w:val="28"/>
        </w:rPr>
      </w:pPr>
      <w:r w:rsidRPr="004D1C0E">
        <w:rPr>
          <w:b/>
          <w:bCs/>
          <w:sz w:val="28"/>
          <w:szCs w:val="28"/>
        </w:rPr>
        <w:t>SUBHEAD</w:t>
      </w:r>
      <w:r>
        <w:rPr>
          <w:sz w:val="28"/>
          <w:szCs w:val="28"/>
        </w:rPr>
        <w:t>: Know the Signs</w:t>
      </w:r>
    </w:p>
    <w:p w14:paraId="593AF66C" w14:textId="77777777" w:rsidR="001D4BE8" w:rsidRDefault="001D4BE8" w:rsidP="001D4BE8">
      <w:pPr>
        <w:pStyle w:val="NoSpacing"/>
        <w:rPr>
          <w:sz w:val="28"/>
          <w:szCs w:val="28"/>
        </w:rPr>
      </w:pPr>
    </w:p>
    <w:p w14:paraId="460C795B" w14:textId="77777777" w:rsidR="001D4BE8" w:rsidRDefault="001D4BE8" w:rsidP="001D4BE8">
      <w:pPr>
        <w:pStyle w:val="NoSpacing"/>
        <w:rPr>
          <w:rFonts w:cstheme="minorHAnsi"/>
          <w:sz w:val="28"/>
          <w:szCs w:val="28"/>
        </w:rPr>
      </w:pPr>
      <w:r w:rsidRPr="00BE43B4">
        <w:rPr>
          <w:sz w:val="28"/>
          <w:szCs w:val="28"/>
        </w:rPr>
        <w:t>How do you know</w:t>
      </w:r>
      <w:r>
        <w:rPr>
          <w:sz w:val="28"/>
          <w:szCs w:val="28"/>
        </w:rPr>
        <w:t xml:space="preserve"> if you are experiencing </w:t>
      </w:r>
      <w:r w:rsidRPr="00A65D56">
        <w:rPr>
          <w:rFonts w:cstheme="minorHAnsi"/>
          <w:sz w:val="28"/>
          <w:szCs w:val="28"/>
        </w:rPr>
        <w:t>more than just a bad day</w:t>
      </w:r>
      <w:r>
        <w:rPr>
          <w:rFonts w:cstheme="minorHAnsi"/>
          <w:sz w:val="28"/>
          <w:szCs w:val="28"/>
        </w:rPr>
        <w:t>,</w:t>
      </w:r>
      <w:r w:rsidRPr="00A65D56">
        <w:rPr>
          <w:rFonts w:cstheme="minorHAnsi"/>
          <w:sz w:val="28"/>
          <w:szCs w:val="28"/>
        </w:rPr>
        <w:t xml:space="preserve"> a </w:t>
      </w:r>
      <w:proofErr w:type="gramStart"/>
      <w:r w:rsidRPr="00A65D56">
        <w:rPr>
          <w:rFonts w:cstheme="minorHAnsi"/>
          <w:sz w:val="28"/>
          <w:szCs w:val="28"/>
        </w:rPr>
        <w:t>phase</w:t>
      </w:r>
      <w:proofErr w:type="gramEnd"/>
      <w:r>
        <w:rPr>
          <w:rFonts w:cstheme="minorHAnsi"/>
          <w:sz w:val="28"/>
          <w:szCs w:val="28"/>
        </w:rPr>
        <w:t xml:space="preserve"> or</w:t>
      </w:r>
      <w:r w:rsidRPr="00A65D5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a long night out? </w:t>
      </w:r>
    </w:p>
    <w:p w14:paraId="67987604" w14:textId="77777777" w:rsidR="001D4BE8" w:rsidRPr="00BE43B4" w:rsidRDefault="001D4BE8" w:rsidP="001D4BE8">
      <w:pPr>
        <w:pStyle w:val="NoSpacing"/>
        <w:rPr>
          <w:rFonts w:cstheme="minorHAnsi"/>
          <w:sz w:val="28"/>
          <w:szCs w:val="28"/>
        </w:rPr>
      </w:pPr>
    </w:p>
    <w:p w14:paraId="5EF46F1D" w14:textId="77777777" w:rsidR="001D4BE8" w:rsidRPr="00BE43B4" w:rsidRDefault="001D4BE8" w:rsidP="001D4BE8">
      <w:pPr>
        <w:pStyle w:val="NoSpacing"/>
        <w:rPr>
          <w:sz w:val="28"/>
          <w:szCs w:val="28"/>
        </w:rPr>
      </w:pPr>
      <w:r w:rsidRPr="6B3D310E">
        <w:rPr>
          <w:sz w:val="28"/>
          <w:szCs w:val="28"/>
        </w:rPr>
        <w:t>Use this</w:t>
      </w:r>
      <w:hyperlink r:id="rId11" w:history="1">
        <w:r w:rsidRPr="002737AB">
          <w:rPr>
            <w:rStyle w:val="Hyperlink"/>
            <w:sz w:val="28"/>
            <w:szCs w:val="28"/>
          </w:rPr>
          <w:t xml:space="preserve"> free mental health screening tool </w:t>
        </w:r>
      </w:hyperlink>
      <w:r w:rsidRPr="6B3D310E">
        <w:rPr>
          <w:sz w:val="28"/>
          <w:szCs w:val="28"/>
        </w:rPr>
        <w:t xml:space="preserve">from Mental Health America; online screening is a fast and simple way to tell if what </w:t>
      </w:r>
      <w:bookmarkStart w:id="1" w:name="_Int_94lqqAB8"/>
      <w:r w:rsidRPr="6B3D310E">
        <w:rPr>
          <w:sz w:val="28"/>
          <w:szCs w:val="28"/>
        </w:rPr>
        <w:t>you’re</w:t>
      </w:r>
      <w:bookmarkEnd w:id="1"/>
      <w:r w:rsidRPr="6B3D310E">
        <w:rPr>
          <w:sz w:val="28"/>
          <w:szCs w:val="28"/>
        </w:rPr>
        <w:t xml:space="preserve"> feeling is a symptom of a mental health disorder. After completing the screening, </w:t>
      </w:r>
      <w:bookmarkStart w:id="2" w:name="_Int_GVu9IxKs"/>
      <w:r w:rsidRPr="6B3D310E">
        <w:rPr>
          <w:sz w:val="28"/>
          <w:szCs w:val="28"/>
        </w:rPr>
        <w:t>you’ll</w:t>
      </w:r>
      <w:bookmarkEnd w:id="2"/>
      <w:r w:rsidRPr="6B3D310E">
        <w:rPr>
          <w:sz w:val="28"/>
          <w:szCs w:val="28"/>
        </w:rPr>
        <w:t xml:space="preserve"> have access to information and national resources that can help you understand mental health.</w:t>
      </w:r>
    </w:p>
    <w:p w14:paraId="62578872" w14:textId="77777777" w:rsidR="001D4BE8" w:rsidRDefault="001D4BE8" w:rsidP="001D4BE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1A603E" w14:textId="77777777" w:rsidR="001D4BE8" w:rsidRDefault="001D4BE8" w:rsidP="001D4BE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Mental health conditions are treatable. Remember that recovery for you – or someone you love – is possible. </w:t>
      </w:r>
    </w:p>
    <w:p w14:paraId="35EB1AC4" w14:textId="77777777" w:rsidR="001D4BE8" w:rsidRDefault="001D4BE8" w:rsidP="001D4BE8">
      <w:pPr>
        <w:pStyle w:val="NoSpacing"/>
        <w:rPr>
          <w:sz w:val="28"/>
          <w:szCs w:val="28"/>
        </w:rPr>
      </w:pPr>
    </w:p>
    <w:p w14:paraId="176EAECB" w14:textId="77777777" w:rsidR="001D4BE8" w:rsidRPr="00011B1F" w:rsidRDefault="001D4BE8" w:rsidP="001D4BE8">
      <w:pPr>
        <w:pStyle w:val="NoSpacing"/>
        <w:rPr>
          <w:sz w:val="28"/>
          <w:szCs w:val="28"/>
        </w:rPr>
      </w:pPr>
      <w:bookmarkStart w:id="3" w:name="_Int_tN5XqUiR"/>
      <w:r w:rsidRPr="6B3D310E">
        <w:rPr>
          <w:sz w:val="28"/>
          <w:szCs w:val="28"/>
        </w:rPr>
        <w:t>It’s</w:t>
      </w:r>
      <w:bookmarkEnd w:id="3"/>
      <w:r w:rsidRPr="6B3D310E">
        <w:rPr>
          <w:sz w:val="28"/>
          <w:szCs w:val="28"/>
        </w:rPr>
        <w:t xml:space="preserve"> time to stop the silence and start the conversation. </w:t>
      </w:r>
    </w:p>
    <w:p w14:paraId="0C345035" w14:textId="77777777" w:rsidR="001D4BE8" w:rsidRDefault="001D4BE8" w:rsidP="001D4BE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</w:t>
      </w:r>
      <w:r w:rsidRPr="00011B1F">
        <w:rPr>
          <w:sz w:val="28"/>
          <w:szCs w:val="28"/>
        </w:rPr>
        <w:t xml:space="preserve">all, </w:t>
      </w:r>
      <w:proofErr w:type="gramStart"/>
      <w:r w:rsidRPr="00011B1F">
        <w:rPr>
          <w:sz w:val="28"/>
          <w:szCs w:val="28"/>
        </w:rPr>
        <w:t>text</w:t>
      </w:r>
      <w:proofErr w:type="gramEnd"/>
      <w:r w:rsidRPr="00011B1F">
        <w:rPr>
          <w:sz w:val="28"/>
          <w:szCs w:val="28"/>
        </w:rPr>
        <w:t xml:space="preserve"> or chat 988</w:t>
      </w:r>
      <w:r>
        <w:rPr>
          <w:sz w:val="28"/>
          <w:szCs w:val="28"/>
        </w:rPr>
        <w:t xml:space="preserve"> f</w:t>
      </w:r>
      <w:r w:rsidRPr="00011B1F">
        <w:rPr>
          <w:sz w:val="28"/>
          <w:szCs w:val="28"/>
        </w:rPr>
        <w:t>or 24/7 confidential</w:t>
      </w:r>
      <w:r>
        <w:rPr>
          <w:sz w:val="28"/>
          <w:szCs w:val="28"/>
        </w:rPr>
        <w:t>, immediate</w:t>
      </w:r>
      <w:r w:rsidRPr="00011B1F">
        <w:rPr>
          <w:sz w:val="28"/>
          <w:szCs w:val="28"/>
        </w:rPr>
        <w:t xml:space="preserve"> support</w:t>
      </w:r>
      <w:r>
        <w:rPr>
          <w:sz w:val="28"/>
          <w:szCs w:val="28"/>
        </w:rPr>
        <w:t>.</w:t>
      </w:r>
    </w:p>
    <w:p w14:paraId="4DF5A60B" w14:textId="77777777" w:rsidR="001D4BE8" w:rsidRPr="00011B1F" w:rsidRDefault="001D4BE8" w:rsidP="001D4BE8">
      <w:pPr>
        <w:pStyle w:val="NoSpacing"/>
        <w:rPr>
          <w:sz w:val="28"/>
          <w:szCs w:val="28"/>
        </w:rPr>
      </w:pPr>
    </w:p>
    <w:p w14:paraId="63EFD4F4" w14:textId="77777777" w:rsidR="001D4BE8" w:rsidRDefault="001D4BE8" w:rsidP="001D4BE8">
      <w:pPr>
        <w:pStyle w:val="NoSpacing"/>
        <w:rPr>
          <w:sz w:val="28"/>
          <w:szCs w:val="28"/>
        </w:rPr>
      </w:pPr>
    </w:p>
    <w:p w14:paraId="02C97022" w14:textId="77777777" w:rsidR="001D4BE8" w:rsidRDefault="001D4BE8" w:rsidP="001D4BE8">
      <w:pPr>
        <w:pStyle w:val="NoSpacing"/>
        <w:rPr>
          <w:i/>
          <w:iCs/>
          <w:sz w:val="28"/>
          <w:szCs w:val="28"/>
        </w:rPr>
      </w:pPr>
      <w:r w:rsidRPr="4466A477">
        <w:rPr>
          <w:b/>
          <w:bCs/>
          <w:sz w:val="28"/>
          <w:szCs w:val="28"/>
        </w:rPr>
        <w:t>SUBHEAD</w:t>
      </w:r>
      <w:r w:rsidRPr="4466A477">
        <w:rPr>
          <w:sz w:val="28"/>
          <w:szCs w:val="28"/>
        </w:rPr>
        <w:t xml:space="preserve">: LOCAL RESOURCES </w:t>
      </w:r>
      <w:r w:rsidRPr="4466A477">
        <w:rPr>
          <w:i/>
          <w:iCs/>
          <w:sz w:val="28"/>
          <w:szCs w:val="28"/>
        </w:rPr>
        <w:t>[Optional Information to be added if available in your region]</w:t>
      </w:r>
    </w:p>
    <w:p w14:paraId="04DF7384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sz w:val="28"/>
          <w:szCs w:val="28"/>
        </w:rPr>
        <w:t>There are other resources to help you. Here is a list of mental health and substance use resources:</w:t>
      </w:r>
    </w:p>
    <w:p w14:paraId="0B5F340C" w14:textId="77777777" w:rsidR="001D4BE8" w:rsidRDefault="001D4BE8" w:rsidP="001D4BE8">
      <w:pPr>
        <w:pStyle w:val="NoSpacing"/>
        <w:rPr>
          <w:sz w:val="28"/>
          <w:szCs w:val="28"/>
        </w:rPr>
      </w:pPr>
    </w:p>
    <w:p w14:paraId="5E5C7775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b/>
          <w:bCs/>
          <w:sz w:val="28"/>
          <w:szCs w:val="28"/>
        </w:rPr>
        <w:t>Subhead2</w:t>
      </w:r>
      <w:r w:rsidRPr="4466A477">
        <w:rPr>
          <w:sz w:val="28"/>
          <w:szCs w:val="28"/>
        </w:rPr>
        <w:t>: Information/Referral</w:t>
      </w:r>
    </w:p>
    <w:p w14:paraId="1C5F9C8D" w14:textId="77777777" w:rsidR="001D4BE8" w:rsidRDefault="001D4BE8" w:rsidP="001D4BE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9-8-8</w:t>
      </w:r>
      <w:r w:rsidRPr="4466A477">
        <w:rPr>
          <w:sz w:val="28"/>
          <w:szCs w:val="28"/>
        </w:rPr>
        <w:t xml:space="preserve"> (if available in your region)</w:t>
      </w:r>
    </w:p>
    <w:p w14:paraId="1B058007" w14:textId="77777777" w:rsidR="001D4BE8" w:rsidRDefault="001D4BE8" w:rsidP="001D4BE8">
      <w:pPr>
        <w:pStyle w:val="NoSpacing"/>
        <w:rPr>
          <w:rFonts w:ascii="Calibri" w:eastAsia="Calibri" w:hAnsi="Calibri" w:cs="Calibri"/>
          <w:sz w:val="28"/>
          <w:szCs w:val="28"/>
        </w:rPr>
      </w:pPr>
      <w:r w:rsidRPr="4466A477">
        <w:rPr>
          <w:rFonts w:ascii="Calibri" w:eastAsia="Calibri" w:hAnsi="Calibri" w:cs="Calibri"/>
          <w:color w:val="212529"/>
          <w:sz w:val="24"/>
          <w:szCs w:val="24"/>
        </w:rPr>
        <w:t>Free and confidential community information and referrals 24 hours a day. Also offers a Crisis Hotline.</w:t>
      </w:r>
    </w:p>
    <w:p w14:paraId="3D0D45DD" w14:textId="77777777" w:rsidR="001D4BE8" w:rsidRDefault="001D4BE8" w:rsidP="001D4BE8">
      <w:pPr>
        <w:pStyle w:val="NoSpacing"/>
        <w:rPr>
          <w:rFonts w:ascii="Calibri" w:eastAsia="Calibri" w:hAnsi="Calibri" w:cs="Calibri"/>
          <w:color w:val="212529"/>
          <w:sz w:val="24"/>
          <w:szCs w:val="24"/>
        </w:rPr>
      </w:pPr>
    </w:p>
    <w:p w14:paraId="413E0767" w14:textId="77777777" w:rsidR="001D4BE8" w:rsidRDefault="001D4BE8" w:rsidP="001D4BE8">
      <w:pPr>
        <w:pStyle w:val="NoSpacing"/>
        <w:rPr>
          <w:rFonts w:ascii="Calibri" w:eastAsia="Calibri" w:hAnsi="Calibri" w:cs="Calibri"/>
          <w:color w:val="212529"/>
          <w:sz w:val="24"/>
          <w:szCs w:val="24"/>
        </w:rPr>
      </w:pPr>
      <w:r w:rsidRPr="4466A477">
        <w:rPr>
          <w:rFonts w:ascii="Calibri" w:eastAsia="Calibri" w:hAnsi="Calibri" w:cs="Calibri"/>
          <w:color w:val="212529"/>
          <w:sz w:val="24"/>
          <w:szCs w:val="24"/>
        </w:rPr>
        <w:t>Public Health Department Name</w:t>
      </w:r>
    </w:p>
    <w:p w14:paraId="03AEC546" w14:textId="77777777" w:rsidR="001D4BE8" w:rsidRDefault="001D4BE8" w:rsidP="001D4BE8">
      <w:pPr>
        <w:pStyle w:val="NoSpacing"/>
        <w:rPr>
          <w:rFonts w:ascii="Calibri" w:eastAsia="Calibri" w:hAnsi="Calibri" w:cs="Calibri"/>
          <w:color w:val="212529"/>
          <w:sz w:val="24"/>
          <w:szCs w:val="24"/>
        </w:rPr>
      </w:pPr>
      <w:r w:rsidRPr="4466A477">
        <w:rPr>
          <w:rFonts w:ascii="Calibri" w:eastAsia="Calibri" w:hAnsi="Calibri" w:cs="Calibri"/>
          <w:color w:val="212529"/>
          <w:sz w:val="24"/>
          <w:szCs w:val="24"/>
        </w:rPr>
        <w:t>Website</w:t>
      </w:r>
    </w:p>
    <w:p w14:paraId="62D2D383" w14:textId="77777777" w:rsidR="001D4BE8" w:rsidRDefault="001D4BE8" w:rsidP="001D4BE8">
      <w:pPr>
        <w:pStyle w:val="NoSpacing"/>
        <w:rPr>
          <w:rFonts w:ascii="Calibri" w:eastAsia="Calibri" w:hAnsi="Calibri" w:cs="Calibri"/>
          <w:color w:val="212529"/>
          <w:sz w:val="24"/>
          <w:szCs w:val="24"/>
        </w:rPr>
      </w:pPr>
      <w:r w:rsidRPr="4466A477">
        <w:rPr>
          <w:rFonts w:ascii="Calibri" w:eastAsia="Calibri" w:hAnsi="Calibri" w:cs="Calibri"/>
          <w:color w:val="212529"/>
          <w:sz w:val="24"/>
          <w:szCs w:val="24"/>
        </w:rPr>
        <w:t>Phone</w:t>
      </w:r>
    </w:p>
    <w:p w14:paraId="4D093490" w14:textId="77777777" w:rsidR="001D4BE8" w:rsidRDefault="001D4BE8" w:rsidP="001D4BE8">
      <w:pPr>
        <w:pStyle w:val="NoSpacing"/>
        <w:rPr>
          <w:rFonts w:ascii="Calibri" w:eastAsia="Calibri" w:hAnsi="Calibri" w:cs="Calibri"/>
          <w:color w:val="212529"/>
          <w:sz w:val="24"/>
          <w:szCs w:val="24"/>
        </w:rPr>
      </w:pPr>
    </w:p>
    <w:p w14:paraId="75324855" w14:textId="77777777" w:rsidR="001D4BE8" w:rsidRDefault="001D4BE8" w:rsidP="001D4BE8">
      <w:pPr>
        <w:pStyle w:val="NoSpacing"/>
        <w:rPr>
          <w:rFonts w:ascii="Calibri" w:eastAsia="Calibri" w:hAnsi="Calibri" w:cs="Calibri"/>
          <w:color w:val="212529"/>
          <w:sz w:val="24"/>
          <w:szCs w:val="24"/>
        </w:rPr>
      </w:pPr>
      <w:r w:rsidRPr="4466A477">
        <w:rPr>
          <w:rFonts w:ascii="Calibri" w:eastAsia="Calibri" w:hAnsi="Calibri" w:cs="Calibri"/>
          <w:color w:val="212529"/>
          <w:sz w:val="24"/>
          <w:szCs w:val="24"/>
        </w:rPr>
        <w:t>Support Group Name</w:t>
      </w:r>
    </w:p>
    <w:p w14:paraId="250DE4C9" w14:textId="77777777" w:rsidR="001D4BE8" w:rsidRDefault="001D4BE8" w:rsidP="001D4BE8">
      <w:pPr>
        <w:pStyle w:val="NoSpacing"/>
        <w:rPr>
          <w:rFonts w:ascii="Calibri" w:eastAsia="Calibri" w:hAnsi="Calibri" w:cs="Calibri"/>
          <w:color w:val="212529"/>
          <w:sz w:val="24"/>
          <w:szCs w:val="24"/>
        </w:rPr>
      </w:pPr>
      <w:r w:rsidRPr="4466A477">
        <w:rPr>
          <w:rFonts w:ascii="Calibri" w:eastAsia="Calibri" w:hAnsi="Calibri" w:cs="Calibri"/>
          <w:color w:val="212529"/>
          <w:sz w:val="24"/>
          <w:szCs w:val="24"/>
        </w:rPr>
        <w:t>Website</w:t>
      </w:r>
    </w:p>
    <w:p w14:paraId="210EA8E5" w14:textId="77777777" w:rsidR="001D4BE8" w:rsidRDefault="001D4BE8" w:rsidP="001D4BE8">
      <w:pPr>
        <w:pStyle w:val="NoSpacing"/>
        <w:rPr>
          <w:rFonts w:ascii="Calibri" w:eastAsia="Calibri" w:hAnsi="Calibri" w:cs="Calibri"/>
          <w:color w:val="212529"/>
          <w:sz w:val="24"/>
          <w:szCs w:val="24"/>
        </w:rPr>
      </w:pPr>
      <w:r w:rsidRPr="4466A477">
        <w:rPr>
          <w:rFonts w:ascii="Calibri" w:eastAsia="Calibri" w:hAnsi="Calibri" w:cs="Calibri"/>
          <w:color w:val="212529"/>
          <w:sz w:val="24"/>
          <w:szCs w:val="24"/>
        </w:rPr>
        <w:t>Phone</w:t>
      </w:r>
    </w:p>
    <w:p w14:paraId="4A7223AB" w14:textId="77777777" w:rsidR="001D4BE8" w:rsidRDefault="001D4BE8" w:rsidP="001D4BE8">
      <w:pPr>
        <w:pStyle w:val="NoSpacing"/>
        <w:rPr>
          <w:rFonts w:ascii="Calibri" w:eastAsia="Calibri" w:hAnsi="Calibri" w:cs="Calibri"/>
          <w:color w:val="212529"/>
          <w:sz w:val="24"/>
          <w:szCs w:val="24"/>
        </w:rPr>
      </w:pPr>
    </w:p>
    <w:p w14:paraId="17CF4618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b/>
          <w:bCs/>
          <w:sz w:val="28"/>
          <w:szCs w:val="28"/>
        </w:rPr>
        <w:t>Subhead2</w:t>
      </w:r>
      <w:r w:rsidRPr="4466A477">
        <w:rPr>
          <w:sz w:val="28"/>
          <w:szCs w:val="28"/>
        </w:rPr>
        <w:t>: Mental Health and Substance Use Services</w:t>
      </w:r>
    </w:p>
    <w:p w14:paraId="05C0BA93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sz w:val="28"/>
          <w:szCs w:val="28"/>
        </w:rPr>
        <w:t>Clinic Name</w:t>
      </w:r>
    </w:p>
    <w:p w14:paraId="4DC24130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sz w:val="28"/>
          <w:szCs w:val="28"/>
        </w:rPr>
        <w:t>Website</w:t>
      </w:r>
    </w:p>
    <w:p w14:paraId="304BB996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sz w:val="28"/>
          <w:szCs w:val="28"/>
        </w:rPr>
        <w:t>Phone</w:t>
      </w:r>
    </w:p>
    <w:p w14:paraId="641B7F97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sz w:val="28"/>
          <w:szCs w:val="28"/>
        </w:rPr>
        <w:t>Description of Services</w:t>
      </w:r>
    </w:p>
    <w:p w14:paraId="0DFAA45E" w14:textId="77777777" w:rsidR="001D4BE8" w:rsidRDefault="001D4BE8" w:rsidP="001D4BE8">
      <w:pPr>
        <w:pStyle w:val="NoSpacing"/>
        <w:rPr>
          <w:sz w:val="28"/>
          <w:szCs w:val="28"/>
        </w:rPr>
      </w:pPr>
    </w:p>
    <w:p w14:paraId="63805BD3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sz w:val="28"/>
          <w:szCs w:val="28"/>
        </w:rPr>
        <w:t>Counseling Services Name</w:t>
      </w:r>
    </w:p>
    <w:p w14:paraId="4E4F97E6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sz w:val="28"/>
          <w:szCs w:val="28"/>
        </w:rPr>
        <w:t>Website</w:t>
      </w:r>
    </w:p>
    <w:p w14:paraId="5E83421F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sz w:val="28"/>
          <w:szCs w:val="28"/>
        </w:rPr>
        <w:t>Phone</w:t>
      </w:r>
    </w:p>
    <w:p w14:paraId="6C8C8ADB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sz w:val="28"/>
          <w:szCs w:val="28"/>
        </w:rPr>
        <w:t>Description of Services</w:t>
      </w:r>
    </w:p>
    <w:p w14:paraId="66B7ED77" w14:textId="77777777" w:rsidR="001D4BE8" w:rsidRDefault="001D4BE8" w:rsidP="001D4BE8">
      <w:pPr>
        <w:pStyle w:val="NoSpacing"/>
        <w:rPr>
          <w:sz w:val="28"/>
          <w:szCs w:val="28"/>
        </w:rPr>
      </w:pPr>
    </w:p>
    <w:p w14:paraId="391DDC73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b/>
          <w:bCs/>
          <w:sz w:val="28"/>
          <w:szCs w:val="28"/>
        </w:rPr>
        <w:t>Subhead2</w:t>
      </w:r>
      <w:r w:rsidRPr="4466A477">
        <w:rPr>
          <w:sz w:val="28"/>
          <w:szCs w:val="28"/>
        </w:rPr>
        <w:t>: Inpatient Treatment</w:t>
      </w:r>
    </w:p>
    <w:p w14:paraId="499F0909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sz w:val="28"/>
          <w:szCs w:val="28"/>
        </w:rPr>
        <w:t>Hospital Name</w:t>
      </w:r>
    </w:p>
    <w:p w14:paraId="752A6F44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sz w:val="28"/>
          <w:szCs w:val="28"/>
        </w:rPr>
        <w:t>Website</w:t>
      </w:r>
    </w:p>
    <w:p w14:paraId="77FB6B1A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sz w:val="28"/>
          <w:szCs w:val="28"/>
        </w:rPr>
        <w:t>Phone</w:t>
      </w:r>
    </w:p>
    <w:p w14:paraId="0348B7C4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sz w:val="28"/>
          <w:szCs w:val="28"/>
        </w:rPr>
        <w:t>Description of Services</w:t>
      </w:r>
    </w:p>
    <w:p w14:paraId="17BE7C4C" w14:textId="77777777" w:rsidR="001D4BE8" w:rsidRDefault="001D4BE8" w:rsidP="001D4BE8">
      <w:pPr>
        <w:pStyle w:val="NoSpacing"/>
        <w:rPr>
          <w:sz w:val="28"/>
          <w:szCs w:val="28"/>
        </w:rPr>
      </w:pPr>
    </w:p>
    <w:p w14:paraId="01B33BE5" w14:textId="77777777" w:rsidR="001D4BE8" w:rsidRDefault="001D4BE8" w:rsidP="001D4BE8">
      <w:pPr>
        <w:pStyle w:val="NoSpacing"/>
        <w:rPr>
          <w:sz w:val="28"/>
          <w:szCs w:val="28"/>
        </w:rPr>
      </w:pPr>
    </w:p>
    <w:p w14:paraId="540D60DC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sz w:val="28"/>
          <w:szCs w:val="28"/>
        </w:rPr>
        <w:t>Inpatient Substance Use Disorders Services</w:t>
      </w:r>
    </w:p>
    <w:p w14:paraId="2049B942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sz w:val="28"/>
          <w:szCs w:val="28"/>
        </w:rPr>
        <w:t>Facility Name</w:t>
      </w:r>
    </w:p>
    <w:p w14:paraId="4754E195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sz w:val="28"/>
          <w:szCs w:val="28"/>
        </w:rPr>
        <w:t>Website</w:t>
      </w:r>
    </w:p>
    <w:p w14:paraId="1E5EEB58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sz w:val="28"/>
          <w:szCs w:val="28"/>
        </w:rPr>
        <w:lastRenderedPageBreak/>
        <w:t>Phone</w:t>
      </w:r>
    </w:p>
    <w:p w14:paraId="3A775D1F" w14:textId="77777777" w:rsidR="001D4BE8" w:rsidRDefault="001D4BE8" w:rsidP="001D4BE8">
      <w:pPr>
        <w:pStyle w:val="NoSpacing"/>
        <w:rPr>
          <w:sz w:val="28"/>
          <w:szCs w:val="28"/>
        </w:rPr>
      </w:pPr>
      <w:r w:rsidRPr="4466A477">
        <w:rPr>
          <w:sz w:val="28"/>
          <w:szCs w:val="28"/>
        </w:rPr>
        <w:t>Description of Services</w:t>
      </w:r>
    </w:p>
    <w:p w14:paraId="103C330D" w14:textId="77777777" w:rsidR="001D4BE8" w:rsidRDefault="001D4BE8" w:rsidP="001D4BE8">
      <w:pPr>
        <w:pStyle w:val="NoSpacing"/>
        <w:rPr>
          <w:sz w:val="28"/>
          <w:szCs w:val="28"/>
        </w:rPr>
      </w:pPr>
    </w:p>
    <w:p w14:paraId="707F2375" w14:textId="77777777" w:rsidR="001D4BE8" w:rsidRDefault="001D4BE8" w:rsidP="001D4BE8">
      <w:pPr>
        <w:pStyle w:val="NoSpacing"/>
        <w:rPr>
          <w:sz w:val="28"/>
          <w:szCs w:val="28"/>
        </w:rPr>
      </w:pPr>
    </w:p>
    <w:p w14:paraId="58802003" w14:textId="77777777" w:rsidR="001D4BE8" w:rsidRDefault="001D4BE8" w:rsidP="001D4BE8">
      <w:pPr>
        <w:pStyle w:val="NoSpacing"/>
        <w:rPr>
          <w:sz w:val="28"/>
          <w:szCs w:val="28"/>
        </w:rPr>
      </w:pPr>
    </w:p>
    <w:p w14:paraId="4658EB21" w14:textId="77777777" w:rsidR="001D4BE8" w:rsidRDefault="001D4BE8" w:rsidP="001D4BE8">
      <w:pPr>
        <w:rPr>
          <w:rFonts w:ascii="Calibri" w:eastAsia="Calibri" w:hAnsi="Calibri" w:cs="Calibri"/>
          <w:color w:val="212529"/>
          <w:sz w:val="24"/>
          <w:szCs w:val="24"/>
        </w:rPr>
      </w:pPr>
    </w:p>
    <w:p w14:paraId="65571A09" w14:textId="77777777" w:rsidR="006D4AA0" w:rsidRPr="00C43849" w:rsidRDefault="006D4AA0" w:rsidP="00194202"/>
    <w:sectPr w:rsidR="006D4AA0" w:rsidRPr="00C43849" w:rsidSect="00D66102">
      <w:footerReference w:type="default" r:id="rId12"/>
      <w:headerReference w:type="first" r:id="rId13"/>
      <w:pgSz w:w="12240" w:h="15840"/>
      <w:pgMar w:top="2160" w:right="1440" w:bottom="1440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C084" w14:textId="77777777" w:rsidR="001D4BE8" w:rsidRDefault="001D4BE8" w:rsidP="00B22F5E">
      <w:r>
        <w:separator/>
      </w:r>
    </w:p>
  </w:endnote>
  <w:endnote w:type="continuationSeparator" w:id="0">
    <w:p w14:paraId="49E5B16C" w14:textId="77777777" w:rsidR="001D4BE8" w:rsidRDefault="001D4BE8" w:rsidP="00B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rEavesMod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apifer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rEavesModOT"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0CD7" w14:textId="77777777" w:rsidR="009E34DA" w:rsidRDefault="00BC5551" w:rsidP="00A12840">
    <w:pPr>
      <w:pStyle w:val="Footer"/>
      <w:tabs>
        <w:tab w:val="clear" w:pos="9360"/>
        <w:tab w:val="right" w:pos="10710"/>
      </w:tabs>
      <w:ind w:right="-864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tab/>
    </w:r>
    <w:r>
      <w:rPr>
        <w:noProof/>
      </w:rPr>
      <w:drawing>
        <wp:inline distT="0" distB="0" distL="0" distR="0" wp14:anchorId="4068AF5F" wp14:editId="0B1CB8F0">
          <wp:extent cx="724503" cy="505326"/>
          <wp:effectExtent l="0" t="0" r="0" b="952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03" cy="505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AD6D" w14:textId="77777777" w:rsidR="001D4BE8" w:rsidRDefault="001D4BE8" w:rsidP="00B22F5E">
      <w:r>
        <w:separator/>
      </w:r>
    </w:p>
  </w:footnote>
  <w:footnote w:type="continuationSeparator" w:id="0">
    <w:p w14:paraId="0325C5BA" w14:textId="77777777" w:rsidR="001D4BE8" w:rsidRDefault="001D4BE8" w:rsidP="00B2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6B47" w14:textId="77777777" w:rsidR="00BC5551" w:rsidRDefault="00BC5551" w:rsidP="00B22F5E">
    <w:pPr>
      <w:pStyle w:val="Header"/>
      <w:tabs>
        <w:tab w:val="clear" w:pos="4680"/>
        <w:tab w:val="clear" w:pos="9360"/>
      </w:tabs>
      <w:ind w:right="-821"/>
      <w:jc w:val="right"/>
    </w:pPr>
    <w:r>
      <w:rPr>
        <w:noProof/>
      </w:rPr>
      <w:drawing>
        <wp:inline distT="0" distB="0" distL="0" distR="0" wp14:anchorId="67EF9877" wp14:editId="6DB8FFCB">
          <wp:extent cx="1088136" cy="758952"/>
          <wp:effectExtent l="0" t="0" r="0" b="3175"/>
          <wp:docPr id="1" name="Picture 1" descr="National Rural Health Resource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ational Rural Health Resource Cen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75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747608" w14:textId="77777777" w:rsidR="009E34DA" w:rsidRDefault="009E34DA" w:rsidP="00B22F5E">
    <w:pPr>
      <w:pStyle w:val="Header"/>
      <w:tabs>
        <w:tab w:val="clear" w:pos="4680"/>
        <w:tab w:val="clear" w:pos="9360"/>
      </w:tabs>
      <w:ind w:right="-82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24352"/>
    <w:multiLevelType w:val="hybridMultilevel"/>
    <w:tmpl w:val="C9CE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E2042"/>
    <w:multiLevelType w:val="hybridMultilevel"/>
    <w:tmpl w:val="9BB4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741106">
    <w:abstractNumId w:val="0"/>
  </w:num>
  <w:num w:numId="2" w16cid:durableId="1151092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E8"/>
    <w:rsid w:val="0004754F"/>
    <w:rsid w:val="00194202"/>
    <w:rsid w:val="001B5022"/>
    <w:rsid w:val="001D4BE8"/>
    <w:rsid w:val="00216CF2"/>
    <w:rsid w:val="002572BC"/>
    <w:rsid w:val="0026010D"/>
    <w:rsid w:val="002A1FC9"/>
    <w:rsid w:val="002A6CC7"/>
    <w:rsid w:val="003F7EB2"/>
    <w:rsid w:val="00575092"/>
    <w:rsid w:val="005C40AB"/>
    <w:rsid w:val="005F0FCB"/>
    <w:rsid w:val="00614680"/>
    <w:rsid w:val="0062429F"/>
    <w:rsid w:val="0062540F"/>
    <w:rsid w:val="0065518C"/>
    <w:rsid w:val="006C28CB"/>
    <w:rsid w:val="006D4AA0"/>
    <w:rsid w:val="006D5055"/>
    <w:rsid w:val="006E30F7"/>
    <w:rsid w:val="00742ABC"/>
    <w:rsid w:val="00751CB7"/>
    <w:rsid w:val="007758BA"/>
    <w:rsid w:val="007851BA"/>
    <w:rsid w:val="007A5D16"/>
    <w:rsid w:val="007F5355"/>
    <w:rsid w:val="00883678"/>
    <w:rsid w:val="00887C19"/>
    <w:rsid w:val="00937902"/>
    <w:rsid w:val="00943BC6"/>
    <w:rsid w:val="009C4E08"/>
    <w:rsid w:val="009E34DA"/>
    <w:rsid w:val="00A12278"/>
    <w:rsid w:val="00A12840"/>
    <w:rsid w:val="00A67D76"/>
    <w:rsid w:val="00B22F5E"/>
    <w:rsid w:val="00B74981"/>
    <w:rsid w:val="00BC5551"/>
    <w:rsid w:val="00C43849"/>
    <w:rsid w:val="00CD7CF8"/>
    <w:rsid w:val="00D66102"/>
    <w:rsid w:val="00D93A72"/>
    <w:rsid w:val="00ED46DC"/>
    <w:rsid w:val="00EF0EF9"/>
    <w:rsid w:val="00F3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CC3EC"/>
  <w15:chartTrackingRefBased/>
  <w15:docId w15:val="{A7C6B89B-DA89-4583-9BA7-D0F4FCDC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BE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ECD"/>
    <w:pPr>
      <w:spacing w:before="480" w:after="120" w:line="264" w:lineRule="auto"/>
      <w:outlineLvl w:val="0"/>
    </w:pPr>
    <w:rPr>
      <w:rFonts w:ascii="Dapifer Semibold" w:hAnsi="Dapifer Semibold"/>
      <w:b/>
      <w:bCs/>
      <w:color w:val="3E5A8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ECD"/>
    <w:pPr>
      <w:spacing w:before="400" w:after="120" w:line="288" w:lineRule="auto"/>
      <w:outlineLvl w:val="1"/>
    </w:pPr>
    <w:rPr>
      <w:rFonts w:ascii="Dapifer Medium" w:hAnsi="Dapifer Medium"/>
      <w:color w:val="00A0A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840"/>
    <w:pPr>
      <w:spacing w:before="360" w:line="312" w:lineRule="auto"/>
      <w:outlineLvl w:val="2"/>
    </w:pPr>
    <w:rPr>
      <w:rFonts w:ascii="MrEavesModOT" w:hAnsi="MrEavesModOT"/>
      <w:b/>
      <w:bCs/>
      <w:color w:val="00A0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2840"/>
    <w:pPr>
      <w:keepNext/>
      <w:keepLines/>
      <w:spacing w:before="280"/>
      <w:outlineLvl w:val="3"/>
    </w:pPr>
    <w:rPr>
      <w:rFonts w:ascii="MrEavesModOT" w:eastAsiaTheme="majorEastAsia" w:hAnsi="MrEavesModOT" w:cstheme="majorBidi"/>
      <w:color w:val="0049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40F"/>
    <w:pPr>
      <w:keepNext/>
      <w:keepLines/>
      <w:spacing w:before="40" w:after="40"/>
      <w:outlineLvl w:val="4"/>
    </w:pPr>
    <w:rPr>
      <w:rFonts w:asciiTheme="majorHAnsi" w:eastAsiaTheme="majorEastAsia" w:hAnsiTheme="majorHAnsi" w:cstheme="majorBidi"/>
      <w:color w:val="0049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40F"/>
    <w:pPr>
      <w:keepNext/>
      <w:keepLines/>
      <w:spacing w:before="40" w:after="40"/>
      <w:outlineLvl w:val="5"/>
    </w:pPr>
    <w:rPr>
      <w:rFonts w:asciiTheme="majorHAnsi" w:eastAsiaTheme="majorEastAsia" w:hAnsiTheme="majorHAnsi" w:cstheme="majorBidi"/>
      <w:color w:val="00304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4DA"/>
  </w:style>
  <w:style w:type="character" w:customStyle="1" w:styleId="Heading1Char">
    <w:name w:val="Heading 1 Char"/>
    <w:basedOn w:val="DefaultParagraphFont"/>
    <w:link w:val="Heading1"/>
    <w:uiPriority w:val="9"/>
    <w:rsid w:val="00F32ECD"/>
    <w:rPr>
      <w:rFonts w:ascii="Dapifer Semibold" w:hAnsi="Dapifer Semibold"/>
      <w:b/>
      <w:bCs/>
      <w:color w:val="3E5A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2ECD"/>
    <w:rPr>
      <w:rFonts w:ascii="Dapifer Medium" w:hAnsi="Dapifer Medium"/>
      <w:color w:val="00A0A6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A12840"/>
    <w:rPr>
      <w:rFonts w:ascii="MrEavesModOT" w:eastAsiaTheme="majorEastAsia" w:hAnsi="MrEavesModOT" w:cstheme="majorBidi"/>
      <w:color w:val="004968" w:themeColor="accent1" w:themeShade="BF"/>
      <w:sz w:val="28"/>
    </w:rPr>
  </w:style>
  <w:style w:type="paragraph" w:styleId="NoSpacing">
    <w:name w:val="No Spacing"/>
    <w:basedOn w:val="Normal"/>
    <w:uiPriority w:val="1"/>
    <w:qFormat/>
    <w:rsid w:val="006D4AA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12840"/>
    <w:rPr>
      <w:rFonts w:ascii="MrEavesModOT" w:hAnsi="MrEavesModOT"/>
      <w:b/>
      <w:bCs/>
      <w:color w:val="00A0A6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2540F"/>
    <w:rPr>
      <w:rFonts w:asciiTheme="majorHAnsi" w:eastAsiaTheme="majorEastAsia" w:hAnsiTheme="majorHAnsi" w:cstheme="majorBidi"/>
      <w:color w:val="00496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2540F"/>
    <w:rPr>
      <w:rFonts w:asciiTheme="majorHAnsi" w:eastAsiaTheme="majorEastAsia" w:hAnsiTheme="majorHAnsi" w:cstheme="majorBidi"/>
      <w:color w:val="003045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49"/>
    <w:pPr>
      <w:spacing w:before="240" w:after="40"/>
    </w:pPr>
    <w:rPr>
      <w:rFonts w:asciiTheme="majorHAnsi" w:hAnsiTheme="majorHAnsi"/>
      <w:color w:val="3E5A8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849"/>
    <w:rPr>
      <w:rFonts w:asciiTheme="majorHAnsi" w:hAnsiTheme="majorHAnsi"/>
      <w:color w:val="3E5A8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2540F"/>
    <w:pPr>
      <w:spacing w:after="80"/>
    </w:pPr>
    <w:rPr>
      <w:rFonts w:asciiTheme="majorHAnsi" w:hAnsiTheme="majorHAnsi"/>
      <w:color w:val="00A0A6" w:themeColor="accent2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540F"/>
    <w:rPr>
      <w:rFonts w:asciiTheme="majorHAnsi" w:hAnsiTheme="majorHAnsi"/>
      <w:color w:val="00A0A6" w:themeColor="accent2"/>
      <w:sz w:val="72"/>
      <w:szCs w:val="32"/>
    </w:rPr>
  </w:style>
  <w:style w:type="character" w:styleId="PlaceholderText">
    <w:name w:val="Placeholder Text"/>
    <w:basedOn w:val="DefaultParagraphFont"/>
    <w:uiPriority w:val="99"/>
    <w:semiHidden/>
    <w:rsid w:val="00D66102"/>
    <w:rPr>
      <w:color w:val="808080"/>
    </w:rPr>
  </w:style>
  <w:style w:type="table" w:styleId="TableGrid">
    <w:name w:val="Table Grid"/>
    <w:basedOn w:val="TableNormal"/>
    <w:uiPriority w:val="39"/>
    <w:rsid w:val="007A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terBrandBlueTable">
    <w:name w:val="Center Brand Blue Table"/>
    <w:basedOn w:val="TableNormal"/>
    <w:uiPriority w:val="99"/>
    <w:rsid w:val="001B5022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Table">
    <w:name w:val="Center Brand Green Table"/>
    <w:basedOn w:val="CenterBrandBlueTable"/>
    <w:uiPriority w:val="99"/>
    <w:rsid w:val="001B5022"/>
    <w:tblPr/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table" w:customStyle="1" w:styleId="CenterBrandBlueHorizontalRules">
    <w:name w:val="Center Brand Blue Horizontal Rules"/>
    <w:basedOn w:val="CenterBrandBlueTable"/>
    <w:uiPriority w:val="99"/>
    <w:rsid w:val="002A6CC7"/>
    <w:tblPr>
      <w:tblBorders>
        <w:bottom w:val="single" w:sz="4" w:space="0" w:color="01638C" w:themeColor="text2"/>
        <w:insideH w:val="single" w:sz="4" w:space="0" w:color="01638C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HorizontalRuled">
    <w:name w:val="Center Brand Green Horizontal Ruled"/>
    <w:basedOn w:val="CenterBrandGreenTable"/>
    <w:uiPriority w:val="99"/>
    <w:rsid w:val="002A6CC7"/>
    <w:tblPr>
      <w:tblBorders>
        <w:bottom w:val="single" w:sz="4" w:space="0" w:color="00A0A6" w:themeColor="accent2"/>
        <w:insideH w:val="single" w:sz="4" w:space="0" w:color="00A0A6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character" w:styleId="SubtleEmphasis">
    <w:name w:val="Subtle Emphasis"/>
    <w:basedOn w:val="DefaultParagraphFont"/>
    <w:uiPriority w:val="19"/>
    <w:qFormat/>
    <w:rsid w:val="00C4384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8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3849"/>
    <w:rPr>
      <w:i/>
      <w:iCs/>
      <w:color w:val="01638C" w:themeColor="accent1"/>
    </w:rPr>
  </w:style>
  <w:style w:type="character" w:styleId="Strong">
    <w:name w:val="Strong"/>
    <w:basedOn w:val="DefaultParagraphFont"/>
    <w:uiPriority w:val="22"/>
    <w:qFormat/>
    <w:rsid w:val="00C438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384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849"/>
    <w:rPr>
      <w:rFonts w:ascii="MrEavesModOTBook" w:hAnsi="MrEavesModOT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49"/>
    <w:pPr>
      <w:pBdr>
        <w:top w:val="single" w:sz="4" w:space="10" w:color="01638C" w:themeColor="accent1"/>
        <w:bottom w:val="single" w:sz="4" w:space="10" w:color="01638C" w:themeColor="accent1"/>
      </w:pBdr>
      <w:spacing w:before="360" w:after="360"/>
      <w:ind w:left="864" w:right="864"/>
      <w:jc w:val="center"/>
    </w:pPr>
    <w:rPr>
      <w:i/>
      <w:iCs/>
      <w:color w:val="0163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49"/>
    <w:rPr>
      <w:rFonts w:ascii="MrEavesModOTBook" w:hAnsi="MrEavesModOTBook"/>
      <w:i/>
      <w:iCs/>
      <w:color w:val="01638C" w:themeColor="accent1"/>
    </w:rPr>
  </w:style>
  <w:style w:type="character" w:styleId="SubtleReference">
    <w:name w:val="Subtle Reference"/>
    <w:basedOn w:val="DefaultParagraphFont"/>
    <w:uiPriority w:val="31"/>
    <w:qFormat/>
    <w:rsid w:val="00C4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43849"/>
    <w:rPr>
      <w:b/>
      <w:bCs/>
      <w:smallCaps/>
      <w:color w:val="01638C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438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3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reening.mhanational.org/screening-tool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uralcenter.sharepoint.com/sites/Office_Templates/Shared%20Documents/Center%20Blank%20Document%20Template%20v2.dotm" TargetMode="External"/></Relationships>
</file>

<file path=word/theme/theme1.xml><?xml version="1.0" encoding="utf-8"?>
<a:theme xmlns:a="http://schemas.openxmlformats.org/drawingml/2006/main" name="Center Brand">
  <a:themeElements>
    <a:clrScheme name="Center Brand">
      <a:dk1>
        <a:sysClr val="windowText" lastClr="000000"/>
      </a:dk1>
      <a:lt1>
        <a:sysClr val="window" lastClr="FFFFFF"/>
      </a:lt1>
      <a:dk2>
        <a:srgbClr val="01638C"/>
      </a:dk2>
      <a:lt2>
        <a:srgbClr val="FFFFFF"/>
      </a:lt2>
      <a:accent1>
        <a:srgbClr val="01638C"/>
      </a:accent1>
      <a:accent2>
        <a:srgbClr val="00A0A6"/>
      </a:accent2>
      <a:accent3>
        <a:srgbClr val="DCB927"/>
      </a:accent3>
      <a:accent4>
        <a:srgbClr val="5B1A3C"/>
      </a:accent4>
      <a:accent5>
        <a:srgbClr val="6E5592"/>
      </a:accent5>
      <a:accent6>
        <a:srgbClr val="25676D"/>
      </a:accent6>
      <a:hlink>
        <a:srgbClr val="7D214A"/>
      </a:hlink>
      <a:folHlink>
        <a:srgbClr val="7D214A"/>
      </a:folHlink>
    </a:clrScheme>
    <a:fontScheme name="Center Brand">
      <a:majorFont>
        <a:latin typeface="Dapifer Black"/>
        <a:ea typeface=""/>
        <a:cs typeface=""/>
      </a:majorFont>
      <a:minorFont>
        <a:latin typeface="MrEavesModOT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20739D609F64C82BD74F42482487B" ma:contentTypeVersion="5" ma:contentTypeDescription="Create a new document." ma:contentTypeScope="" ma:versionID="e2d1bb2fa512220d766a81ef9459ae49">
  <xsd:schema xmlns:xsd="http://www.w3.org/2001/XMLSchema" xmlns:xs="http://www.w3.org/2001/XMLSchema" xmlns:p="http://schemas.microsoft.com/office/2006/metadata/properties" xmlns:ns2="e7f2fee9-d186-4e66-9b8f-9b2f6cf28a3c" xmlns:ns3="142af4a5-4c22-416c-9799-470737a31821" targetNamespace="http://schemas.microsoft.com/office/2006/metadata/properties" ma:root="true" ma:fieldsID="69485f89e0c8301d5bdb67db4066336f" ns2:_="" ns3:_="">
    <xsd:import namespace="e7f2fee9-d186-4e66-9b8f-9b2f6cf28a3c"/>
    <xsd:import namespace="142af4a5-4c22-416c-9799-470737a318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2fee9-d186-4e66-9b8f-9b2f6cf28a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af4a5-4c22-416c-9799-470737a31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A661-08E1-4F5E-8563-D3EED6795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2fee9-d186-4e66-9b8f-9b2f6cf28a3c"/>
    <ds:schemaRef ds:uri="142af4a5-4c22-416c-9799-470737a31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E102D-28CE-495A-80B6-FAD8A8E73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8A9A7-323C-4787-926D-9A6260A46E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A288C9-57E9-4BA6-AF51-98BBBBAF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Center%20Blank%20Document%20Template%20v2</Template>
  <TotalTime>1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Ambresha Johnson</dc:creator>
  <cp:keywords/>
  <dc:description/>
  <cp:lastModifiedBy>Ambresha Johnson</cp:lastModifiedBy>
  <cp:revision>1</cp:revision>
  <dcterms:created xsi:type="dcterms:W3CDTF">2023-03-09T16:28:00Z</dcterms:created>
  <dcterms:modified xsi:type="dcterms:W3CDTF">2023-03-09T16:29:00Z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0x010100D5F20739D609F64C82BD74F42482487B</vt:lpwstr>
  </property>
</Properties>
</file>