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C7B2" w14:textId="4CB16D6C" w:rsidR="00CE7A2E" w:rsidRPr="00747382" w:rsidRDefault="0014284C" w:rsidP="00CE7A2E">
      <w:pPr>
        <w:pStyle w:val="paragraph"/>
        <w:textAlignment w:val="baseline"/>
        <w:rPr>
          <w:rStyle w:val="normaltextrun1"/>
          <w:shd w:val="clear" w:color="auto" w:fill="FFFF00"/>
        </w:rPr>
      </w:pPr>
      <w:r>
        <w:rPr>
          <w:rStyle w:val="normaltextrun1"/>
          <w:highlight w:val="cyan"/>
          <w:shd w:val="clear" w:color="auto" w:fill="FFFF00"/>
        </w:rPr>
        <w:t xml:space="preserve">Community </w:t>
      </w:r>
      <w:r w:rsidR="00CE7A2E" w:rsidRPr="00747382">
        <w:rPr>
          <w:rStyle w:val="normaltextrun1"/>
          <w:highlight w:val="cyan"/>
          <w:shd w:val="clear" w:color="auto" w:fill="FFFF00"/>
        </w:rPr>
        <w:t xml:space="preserve">Champions: Please send an outlook meeting invitation to all confirmed </w:t>
      </w:r>
      <w:r>
        <w:rPr>
          <w:rStyle w:val="normaltextrun1"/>
          <w:highlight w:val="cyan"/>
          <w:shd w:val="clear" w:color="auto" w:fill="FFFF00"/>
        </w:rPr>
        <w:t>c</w:t>
      </w:r>
      <w:r w:rsidR="00CE7A2E" w:rsidRPr="00747382">
        <w:rPr>
          <w:rStyle w:val="normaltextrun1"/>
          <w:highlight w:val="cyan"/>
          <w:shd w:val="clear" w:color="auto" w:fill="FFFF00"/>
        </w:rPr>
        <w:t xml:space="preserve">ommunity </w:t>
      </w:r>
      <w:r>
        <w:rPr>
          <w:rStyle w:val="normaltextrun1"/>
          <w:highlight w:val="cyan"/>
          <w:shd w:val="clear" w:color="auto" w:fill="FFFF00"/>
        </w:rPr>
        <w:t>p</w:t>
      </w:r>
      <w:r w:rsidR="00CE7A2E" w:rsidRPr="00747382">
        <w:rPr>
          <w:rStyle w:val="normaltextrun1"/>
          <w:highlight w:val="cyan"/>
          <w:shd w:val="clear" w:color="auto" w:fill="FFFF00"/>
        </w:rPr>
        <w:t xml:space="preserve">artners for the community connect event. Additionally, send a reminder email to </w:t>
      </w:r>
      <w:r>
        <w:rPr>
          <w:rStyle w:val="normaltextrun1"/>
          <w:highlight w:val="cyan"/>
          <w:shd w:val="clear" w:color="auto" w:fill="FFFF00"/>
        </w:rPr>
        <w:t>community partner</w:t>
      </w:r>
      <w:r w:rsidR="00CE7A2E" w:rsidRPr="00747382">
        <w:rPr>
          <w:rStyle w:val="normaltextrun1"/>
          <w:highlight w:val="cyan"/>
          <w:shd w:val="clear" w:color="auto" w:fill="FFFF00"/>
        </w:rPr>
        <w:t xml:space="preserve">s one week before your event takes place reminding them to attend. </w:t>
      </w:r>
    </w:p>
    <w:p w14:paraId="0F99A7FF" w14:textId="77777777" w:rsidR="00CE7A2E" w:rsidRPr="00747382" w:rsidRDefault="00CE7A2E" w:rsidP="00CE7A2E">
      <w:pPr>
        <w:pStyle w:val="paragraph"/>
        <w:pBdr>
          <w:bottom w:val="single" w:sz="6" w:space="1" w:color="auto"/>
        </w:pBdr>
        <w:textAlignment w:val="baseline"/>
        <w:rPr>
          <w:rStyle w:val="normaltextrun1"/>
          <w:shd w:val="clear" w:color="auto" w:fill="FFFF00"/>
        </w:rPr>
      </w:pPr>
    </w:p>
    <w:p w14:paraId="5DC9EDDB" w14:textId="77777777" w:rsidR="00C6253A" w:rsidRPr="00747382" w:rsidRDefault="00C6253A" w:rsidP="00CE7A2E">
      <w:pPr>
        <w:pStyle w:val="paragraph"/>
        <w:textAlignment w:val="baseline"/>
        <w:rPr>
          <w:rStyle w:val="normaltextrun1"/>
          <w:shd w:val="clear" w:color="auto" w:fill="FFFF00"/>
        </w:rPr>
      </w:pPr>
    </w:p>
    <w:p w14:paraId="552420BB" w14:textId="77777777" w:rsidR="00CE7A2E" w:rsidRPr="00747382" w:rsidRDefault="00CE7A2E" w:rsidP="00CE7A2E">
      <w:pPr>
        <w:pStyle w:val="paragraph"/>
        <w:textAlignment w:val="baseline"/>
        <w:rPr>
          <w:rStyle w:val="normaltextrun1"/>
          <w:shd w:val="clear" w:color="auto" w:fill="FFFF00"/>
        </w:rPr>
      </w:pPr>
    </w:p>
    <w:p w14:paraId="66088AC9" w14:textId="77777777" w:rsidR="00CE7A2E" w:rsidRPr="003B4C26" w:rsidRDefault="00CE7A2E" w:rsidP="003B4C26">
      <w:pPr>
        <w:rPr>
          <w:rFonts w:ascii="Times New Roman" w:hAnsi="Times New Roman" w:cs="Times New Roman"/>
        </w:rPr>
      </w:pPr>
      <w:r w:rsidRPr="003B4C26">
        <w:rPr>
          <w:rFonts w:ascii="Times New Roman" w:hAnsi="Times New Roman" w:cs="Times New Roman"/>
        </w:rPr>
        <w:t>&lt;Date&gt; </w:t>
      </w:r>
    </w:p>
    <w:p w14:paraId="70C12D97" w14:textId="77777777" w:rsidR="00CE7A2E" w:rsidRPr="00C37A9E" w:rsidRDefault="00CE7A2E" w:rsidP="00CE7A2E">
      <w:pPr>
        <w:pStyle w:val="paragraph"/>
        <w:textAlignment w:val="baseline"/>
      </w:pPr>
      <w:r w:rsidRPr="00C37A9E">
        <w:rPr>
          <w:rStyle w:val="eop"/>
        </w:rPr>
        <w:t> </w:t>
      </w:r>
    </w:p>
    <w:p w14:paraId="3DFEDB43" w14:textId="4DBFA153" w:rsidR="00CE7A2E" w:rsidRPr="00C37A9E" w:rsidRDefault="00CE7A2E" w:rsidP="00CE7A2E">
      <w:pPr>
        <w:pStyle w:val="paragraph"/>
        <w:textAlignment w:val="baseline"/>
      </w:pPr>
      <w:r w:rsidRPr="00C37A9E">
        <w:t xml:space="preserve">Dear </w:t>
      </w:r>
      <w:r w:rsidR="00DB7A3C">
        <w:t>&lt;</w:t>
      </w:r>
      <w:r w:rsidRPr="00C37A9E">
        <w:t>Community Partner</w:t>
      </w:r>
      <w:r w:rsidR="00DB7A3C">
        <w:t xml:space="preserve"> Name&gt;</w:t>
      </w:r>
      <w:r w:rsidRPr="00C37A9E">
        <w:t>,</w:t>
      </w:r>
    </w:p>
    <w:p w14:paraId="752E7845" w14:textId="77777777" w:rsidR="00CE7A2E" w:rsidRPr="00C37A9E" w:rsidRDefault="00CE7A2E" w:rsidP="00CE7A2E">
      <w:pPr>
        <w:pStyle w:val="paragraph"/>
        <w:textAlignment w:val="baseline"/>
        <w:rPr>
          <w:rStyle w:val="eop"/>
        </w:rPr>
      </w:pPr>
      <w:r w:rsidRPr="00C37A9E">
        <w:rPr>
          <w:rStyle w:val="eop"/>
        </w:rPr>
        <w:t> </w:t>
      </w:r>
    </w:p>
    <w:p w14:paraId="12C8F497" w14:textId="4B9CC5DE" w:rsidR="00CE7A2E" w:rsidRPr="00747382" w:rsidRDefault="00CE7A2E" w:rsidP="00CE7A2E">
      <w:pPr>
        <w:pStyle w:val="paragraph"/>
        <w:jc w:val="both"/>
        <w:textAlignment w:val="baseline"/>
        <w:rPr>
          <w:rStyle w:val="normaltextrun1"/>
        </w:rPr>
      </w:pPr>
      <w:r w:rsidRPr="00C37A9E">
        <w:rPr>
          <w:rStyle w:val="normaltextrun1"/>
        </w:rPr>
        <w:t xml:space="preserve">You have confirmed your attendance at the </w:t>
      </w:r>
      <w:r w:rsidR="00C37A9E">
        <w:rPr>
          <w:rStyle w:val="normaltextrun1"/>
        </w:rPr>
        <w:t>[HEALTH</w:t>
      </w:r>
      <w:r w:rsidR="0014284C">
        <w:rPr>
          <w:rStyle w:val="normaltextrun1"/>
        </w:rPr>
        <w:t xml:space="preserve"> </w:t>
      </w:r>
      <w:r w:rsidR="00C37A9E">
        <w:rPr>
          <w:rStyle w:val="normaltextrun1"/>
        </w:rPr>
        <w:t xml:space="preserve">CARE ORGANIZATION </w:t>
      </w:r>
      <w:r w:rsidRPr="00C37A9E">
        <w:rPr>
          <w:rStyle w:val="normaltextrun1"/>
        </w:rPr>
        <w:t>NAME</w:t>
      </w:r>
      <w:r w:rsidR="00C37A9E">
        <w:rPr>
          <w:rStyle w:val="normaltextrun1"/>
        </w:rPr>
        <w:t>]</w:t>
      </w:r>
      <w:r w:rsidRPr="00C37A9E">
        <w:rPr>
          <w:rStyle w:val="normaltextrun1"/>
        </w:rPr>
        <w:t>’s Community</w:t>
      </w:r>
      <w:r w:rsidRPr="00747382">
        <w:rPr>
          <w:rStyle w:val="normaltextrun1"/>
        </w:rPr>
        <w:t xml:space="preserve"> Connect Event, facilitated by the National Rural Health Resource Center’s Delta Regional Community Health Systems Development </w:t>
      </w:r>
      <w:r w:rsidR="00C37A9E">
        <w:rPr>
          <w:rStyle w:val="normaltextrun1"/>
        </w:rPr>
        <w:t xml:space="preserve">(DRCHSD) </w:t>
      </w:r>
      <w:r w:rsidRPr="00747382">
        <w:rPr>
          <w:rStyle w:val="normaltextrun1"/>
        </w:rPr>
        <w:t xml:space="preserve">Program. </w:t>
      </w:r>
    </w:p>
    <w:p w14:paraId="425C12B5" w14:textId="77777777" w:rsidR="00CE7A2E" w:rsidRPr="00747382" w:rsidRDefault="00CE7A2E" w:rsidP="00CE7A2E">
      <w:pPr>
        <w:pStyle w:val="paragraph"/>
        <w:jc w:val="both"/>
        <w:textAlignment w:val="baseline"/>
      </w:pPr>
      <w:r w:rsidRPr="00747382">
        <w:rPr>
          <w:rStyle w:val="eop"/>
        </w:rPr>
        <w:t> </w:t>
      </w:r>
    </w:p>
    <w:p w14:paraId="4199A457" w14:textId="3DC54505" w:rsidR="001E3EE8" w:rsidRPr="00D12E44" w:rsidRDefault="001E3EE8" w:rsidP="001E3EE8">
      <w:pPr>
        <w:pStyle w:val="paragraph"/>
        <w:rPr>
          <w:b/>
          <w:bCs/>
          <w:color w:val="000000" w:themeColor="text1"/>
        </w:rPr>
      </w:pPr>
      <w:r w:rsidRPr="00D12E44">
        <w:rPr>
          <w:b/>
          <w:bCs/>
          <w:color w:val="000000" w:themeColor="text1"/>
          <w:highlight w:val="cyan"/>
        </w:rPr>
        <w:t>Note to</w:t>
      </w:r>
      <w:r w:rsidR="0014284C">
        <w:rPr>
          <w:b/>
          <w:bCs/>
          <w:color w:val="000000" w:themeColor="text1"/>
          <w:highlight w:val="cyan"/>
        </w:rPr>
        <w:t xml:space="preserve"> Community</w:t>
      </w:r>
      <w:r w:rsidRPr="00D12E44">
        <w:rPr>
          <w:b/>
          <w:bCs/>
          <w:color w:val="000000" w:themeColor="text1"/>
          <w:highlight w:val="cyan"/>
        </w:rPr>
        <w:t xml:space="preserve"> Champion (select one of the following to communicate if the workshop in-person or virtual)</w:t>
      </w:r>
    </w:p>
    <w:p w14:paraId="3E426DA1" w14:textId="77777777" w:rsidR="001E3EE8" w:rsidRPr="00D12E44" w:rsidRDefault="001E3EE8" w:rsidP="001E3EE8">
      <w:pPr>
        <w:pStyle w:val="paragraph"/>
        <w:rPr>
          <w:color w:val="000000" w:themeColor="text1"/>
        </w:rPr>
      </w:pPr>
    </w:p>
    <w:p w14:paraId="15749308" w14:textId="77777777" w:rsidR="001E3EE8" w:rsidRPr="00D12E44" w:rsidRDefault="001E3EE8" w:rsidP="001E3EE8">
      <w:pPr>
        <w:pStyle w:val="paragraph"/>
        <w:numPr>
          <w:ilvl w:val="0"/>
          <w:numId w:val="2"/>
        </w:numPr>
        <w:rPr>
          <w:color w:val="000000" w:themeColor="text1"/>
        </w:rPr>
      </w:pPr>
      <w:r w:rsidRPr="00D12E44">
        <w:rPr>
          <w:color w:val="000000" w:themeColor="text1"/>
        </w:rPr>
        <w:t xml:space="preserve">This workshop is scheduled for &lt;Insert Month, Date, Year, from Time to Time&gt; </w:t>
      </w:r>
      <w:r w:rsidRPr="00D12E44">
        <w:rPr>
          <w:b/>
          <w:bCs/>
          <w:color w:val="000000" w:themeColor="text1"/>
        </w:rPr>
        <w:t>virtually</w:t>
      </w:r>
      <w:r w:rsidRPr="00D12E44">
        <w:rPr>
          <w:color w:val="000000" w:themeColor="text1"/>
        </w:rPr>
        <w:t xml:space="preserve"> using the Zoom platform. We appreciate the use of video but understand that some will only be able to use computer/device sound.  How To – Zoom Tutorial: </w:t>
      </w:r>
      <w:hyperlink r:id="rId11" w:history="1">
        <w:r w:rsidRPr="00D12E44">
          <w:rPr>
            <w:rStyle w:val="Hyperlink"/>
            <w:color w:val="000000" w:themeColor="text1"/>
          </w:rPr>
          <w:t>https://support.zoom.us/hc/en-us/articles/201362193-How-Do-I-Join-A-Meeting-</w:t>
        </w:r>
      </w:hyperlink>
      <w:r w:rsidRPr="00D12E44">
        <w:rPr>
          <w:color w:val="000000" w:themeColor="text1"/>
        </w:rPr>
        <w:t xml:space="preserve">  </w:t>
      </w:r>
    </w:p>
    <w:p w14:paraId="34394FB5" w14:textId="77777777" w:rsidR="001E3EE8" w:rsidRPr="00D12E44" w:rsidRDefault="001E3EE8" w:rsidP="001E3EE8">
      <w:pPr>
        <w:pStyle w:val="paragraph"/>
        <w:numPr>
          <w:ilvl w:val="0"/>
          <w:numId w:val="1"/>
        </w:numPr>
        <w:textAlignment w:val="baseline"/>
        <w:rPr>
          <w:color w:val="000000" w:themeColor="text1"/>
        </w:rPr>
      </w:pPr>
      <w:r w:rsidRPr="00D12E44">
        <w:rPr>
          <w:rStyle w:val="eop"/>
          <w:color w:val="000000" w:themeColor="text1"/>
        </w:rPr>
        <w:t xml:space="preserve">Virtual Workshop Zoom Link: </w:t>
      </w:r>
      <w:r w:rsidRPr="00C37A9E">
        <w:rPr>
          <w:rStyle w:val="eop"/>
          <w:color w:val="000000" w:themeColor="text1"/>
        </w:rPr>
        <w:t>ADD LINK HERE</w:t>
      </w:r>
      <w:r w:rsidRPr="00D12E44">
        <w:rPr>
          <w:rStyle w:val="eop"/>
          <w:color w:val="000000" w:themeColor="text1"/>
        </w:rPr>
        <w:t xml:space="preserve"> </w:t>
      </w:r>
    </w:p>
    <w:p w14:paraId="15B39644" w14:textId="77777777" w:rsidR="001E3EE8" w:rsidRPr="00D12E44" w:rsidRDefault="001E3EE8" w:rsidP="001E3EE8">
      <w:pPr>
        <w:pStyle w:val="paragraph"/>
        <w:rPr>
          <w:color w:val="000000" w:themeColor="text1"/>
        </w:rPr>
      </w:pPr>
    </w:p>
    <w:p w14:paraId="25987B6E" w14:textId="7536EA75" w:rsidR="001E3EE8" w:rsidRPr="00D12E44" w:rsidRDefault="001E3EE8" w:rsidP="001E3EE8">
      <w:pPr>
        <w:pStyle w:val="paragraph"/>
        <w:numPr>
          <w:ilvl w:val="0"/>
          <w:numId w:val="2"/>
        </w:numPr>
        <w:rPr>
          <w:color w:val="000000" w:themeColor="text1"/>
        </w:rPr>
      </w:pPr>
      <w:r w:rsidRPr="00D12E44">
        <w:rPr>
          <w:color w:val="000000" w:themeColor="text1"/>
        </w:rPr>
        <w:t xml:space="preserve">This workshop is scheduled for &lt;Insert Month, Date, Year, from Time to Time&gt; in the &lt;_____room&gt; at &lt;insert location name/address here&gt;. Refreshments will be provided by hospital/clinic name </w:t>
      </w:r>
      <w:r w:rsidRPr="001E3EE8">
        <w:rPr>
          <w:color w:val="000000" w:themeColor="text1"/>
          <w:highlight w:val="cyan"/>
        </w:rPr>
        <w:t>(NOTE TO C</w:t>
      </w:r>
      <w:r w:rsidR="009C280E">
        <w:rPr>
          <w:color w:val="000000" w:themeColor="text1"/>
          <w:highlight w:val="cyan"/>
        </w:rPr>
        <w:t>OMMUNITY C</w:t>
      </w:r>
      <w:r w:rsidRPr="001E3EE8">
        <w:rPr>
          <w:color w:val="000000" w:themeColor="text1"/>
          <w:highlight w:val="cyan"/>
        </w:rPr>
        <w:t>HAMPION: INCLUDE THIS SENTENCE IF APPLICABLE).</w:t>
      </w:r>
      <w:r w:rsidRPr="00D12E44">
        <w:rPr>
          <w:color w:val="000000" w:themeColor="text1"/>
        </w:rPr>
        <w:t xml:space="preserve">   </w:t>
      </w:r>
    </w:p>
    <w:p w14:paraId="647397F6" w14:textId="77777777" w:rsidR="001E3EE8" w:rsidRDefault="001E3EE8" w:rsidP="00CE7A2E">
      <w:pPr>
        <w:pStyle w:val="paragraph"/>
        <w:textAlignment w:val="baseline"/>
        <w:rPr>
          <w:rStyle w:val="normaltextrun1"/>
        </w:rPr>
      </w:pPr>
    </w:p>
    <w:p w14:paraId="61467907" w14:textId="4A240F81" w:rsidR="00CE7A2E" w:rsidRPr="00747382" w:rsidRDefault="00CE7A2E" w:rsidP="00CE7A2E">
      <w:pPr>
        <w:pStyle w:val="paragraph"/>
        <w:textAlignment w:val="baseline"/>
      </w:pPr>
      <w:r w:rsidRPr="00747382">
        <w:rPr>
          <w:rStyle w:val="normaltextrun1"/>
        </w:rPr>
        <w:t xml:space="preserve">During the event, we will 1) highlight the healthcare organization’s collaborations already taking place; 2) understand community members and joint partners’ concerns; and 3) learn about our current and emerging services. Your input will be very valuable </w:t>
      </w:r>
      <w:r w:rsidRPr="00747382">
        <w:t>during the community-focused conversation.</w:t>
      </w:r>
    </w:p>
    <w:p w14:paraId="679DE220" w14:textId="77777777" w:rsidR="00CE7A2E" w:rsidRPr="00747382" w:rsidRDefault="00CE7A2E" w:rsidP="00CE7A2E">
      <w:pPr>
        <w:pStyle w:val="paragraph"/>
        <w:jc w:val="both"/>
        <w:textAlignment w:val="baseline"/>
      </w:pPr>
      <w:r w:rsidRPr="00747382">
        <w:rPr>
          <w:rStyle w:val="eop"/>
        </w:rPr>
        <w:t> </w:t>
      </w:r>
    </w:p>
    <w:p w14:paraId="2EF8C4A3" w14:textId="77777777" w:rsidR="00CE7A2E" w:rsidRPr="00EE432E" w:rsidRDefault="00CE7A2E" w:rsidP="00EE432E">
      <w:pPr>
        <w:rPr>
          <w:rFonts w:ascii="Times New Roman" w:hAnsi="Times New Roman" w:cs="Times New Roman"/>
        </w:rPr>
      </w:pPr>
      <w:r w:rsidRPr="00EE432E">
        <w:rPr>
          <w:rFonts w:ascii="Times New Roman" w:hAnsi="Times New Roman" w:cs="Times New Roman"/>
        </w:rPr>
        <w:t>Please contact &lt;insert name, email address, phone number, and organization name&gt; if you cannot attend the event. We look forward to working with you. </w:t>
      </w:r>
    </w:p>
    <w:p w14:paraId="424146C3" w14:textId="28C03148" w:rsidR="00CE7A2E" w:rsidRDefault="00CE7A2E" w:rsidP="00EE432E">
      <w:pPr>
        <w:spacing w:after="0" w:line="240" w:lineRule="auto"/>
        <w:rPr>
          <w:rFonts w:ascii="Times New Roman" w:hAnsi="Times New Roman" w:cs="Times New Roman"/>
        </w:rPr>
      </w:pPr>
      <w:r w:rsidRPr="00EE432E">
        <w:rPr>
          <w:rFonts w:ascii="Times New Roman" w:hAnsi="Times New Roman" w:cs="Times New Roman"/>
        </w:rPr>
        <w:t> Sincerely, </w:t>
      </w:r>
    </w:p>
    <w:p w14:paraId="702F5B90" w14:textId="77777777" w:rsidR="00EE432E" w:rsidRPr="00EE432E" w:rsidRDefault="00EE432E" w:rsidP="00EE432E">
      <w:pPr>
        <w:spacing w:after="0" w:line="240" w:lineRule="auto"/>
        <w:rPr>
          <w:rFonts w:ascii="Times New Roman" w:hAnsi="Times New Roman" w:cs="Times New Roman"/>
        </w:rPr>
      </w:pPr>
    </w:p>
    <w:p w14:paraId="2A2B8C50" w14:textId="030B2CA3" w:rsidR="00CE7A2E" w:rsidRPr="00EE432E" w:rsidRDefault="00CE7A2E" w:rsidP="00EE432E">
      <w:pPr>
        <w:spacing w:after="0" w:line="240" w:lineRule="auto"/>
        <w:rPr>
          <w:rFonts w:ascii="Times New Roman" w:hAnsi="Times New Roman" w:cs="Times New Roman"/>
        </w:rPr>
      </w:pPr>
      <w:r w:rsidRPr="00EE432E">
        <w:rPr>
          <w:rFonts w:ascii="Times New Roman" w:hAnsi="Times New Roman" w:cs="Times New Roman"/>
        </w:rPr>
        <w:t>&lt;Insert name&gt; </w:t>
      </w:r>
    </w:p>
    <w:p w14:paraId="63B2A2B7" w14:textId="77777777" w:rsidR="00CE7A2E" w:rsidRPr="00EE432E" w:rsidRDefault="00CE7A2E" w:rsidP="00EE432E">
      <w:pPr>
        <w:spacing w:after="0" w:line="240" w:lineRule="auto"/>
        <w:rPr>
          <w:rFonts w:ascii="Times New Roman" w:hAnsi="Times New Roman" w:cs="Times New Roman"/>
        </w:rPr>
      </w:pPr>
      <w:r w:rsidRPr="00EE432E">
        <w:rPr>
          <w:rFonts w:ascii="Times New Roman" w:hAnsi="Times New Roman" w:cs="Times New Roman"/>
        </w:rPr>
        <w:t>&lt;Insert Organization&gt; Community Champion  </w:t>
      </w:r>
    </w:p>
    <w:p w14:paraId="6493CFCF" w14:textId="2BE81F72" w:rsidR="009E34DA" w:rsidRPr="00C43849" w:rsidRDefault="009E34DA" w:rsidP="00CE6F2F">
      <w:pPr>
        <w:pStyle w:val="paragraph"/>
        <w:textAlignment w:val="baseline"/>
      </w:pPr>
    </w:p>
    <w:sectPr w:rsidR="009E34DA" w:rsidRPr="00C43849" w:rsidSect="00747382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C3AF" w14:textId="77777777" w:rsidR="00C273F7" w:rsidRDefault="00C273F7" w:rsidP="00B22F5E">
      <w:r>
        <w:separator/>
      </w:r>
    </w:p>
  </w:endnote>
  <w:endnote w:type="continuationSeparator" w:id="0">
    <w:p w14:paraId="6F2DD537" w14:textId="77777777" w:rsidR="00C273F7" w:rsidRDefault="00C273F7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0142" w14:textId="77777777" w:rsidR="00BC5551" w:rsidRDefault="00BC5551" w:rsidP="00887C19">
    <w:pPr>
      <w:pStyle w:val="Footer"/>
      <w:tabs>
        <w:tab w:val="clear" w:pos="9360"/>
        <w:tab w:val="right" w:pos="10710"/>
      </w:tabs>
      <w:ind w:right="-86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rPr>
        <w:noProof/>
      </w:rPr>
      <w:drawing>
        <wp:inline distT="0" distB="0" distL="0" distR="0" wp14:anchorId="12C5BCCC" wp14:editId="46E8A9A3">
          <wp:extent cx="724503" cy="505326"/>
          <wp:effectExtent l="0" t="0" r="0" b="952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503" cy="505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43FE7" w14:textId="77777777" w:rsidR="00BC5551" w:rsidRDefault="00BC5551">
    <w:pPr>
      <w:pStyle w:val="Footer"/>
    </w:pPr>
  </w:p>
  <w:p w14:paraId="295475BC" w14:textId="77777777" w:rsidR="009E34DA" w:rsidRDefault="009E34DA" w:rsidP="00B2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54504" w14:textId="77777777" w:rsidR="00C273F7" w:rsidRDefault="00C273F7" w:rsidP="00B22F5E">
      <w:r>
        <w:separator/>
      </w:r>
    </w:p>
  </w:footnote>
  <w:footnote w:type="continuationSeparator" w:id="0">
    <w:p w14:paraId="6963C394" w14:textId="77777777" w:rsidR="00C273F7" w:rsidRDefault="00C273F7" w:rsidP="00B2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937BF"/>
    <w:multiLevelType w:val="hybridMultilevel"/>
    <w:tmpl w:val="A3B4E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F061D0"/>
    <w:multiLevelType w:val="hybridMultilevel"/>
    <w:tmpl w:val="19A066B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707289592">
    <w:abstractNumId w:val="1"/>
  </w:num>
  <w:num w:numId="2" w16cid:durableId="17157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2E"/>
    <w:rsid w:val="0004754F"/>
    <w:rsid w:val="0014284C"/>
    <w:rsid w:val="001B5022"/>
    <w:rsid w:val="001E3EE8"/>
    <w:rsid w:val="00216CF2"/>
    <w:rsid w:val="002572BC"/>
    <w:rsid w:val="0026010D"/>
    <w:rsid w:val="002A1FC9"/>
    <w:rsid w:val="002A6CC7"/>
    <w:rsid w:val="003B4C26"/>
    <w:rsid w:val="003F7EB2"/>
    <w:rsid w:val="004B04C7"/>
    <w:rsid w:val="004E3ABD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742ABC"/>
    <w:rsid w:val="00747382"/>
    <w:rsid w:val="00751CB7"/>
    <w:rsid w:val="007758BA"/>
    <w:rsid w:val="007851BA"/>
    <w:rsid w:val="007A5D16"/>
    <w:rsid w:val="007F5355"/>
    <w:rsid w:val="00883678"/>
    <w:rsid w:val="00887C19"/>
    <w:rsid w:val="00937902"/>
    <w:rsid w:val="00943BC6"/>
    <w:rsid w:val="009C280E"/>
    <w:rsid w:val="009C4E08"/>
    <w:rsid w:val="009E34DA"/>
    <w:rsid w:val="00A12278"/>
    <w:rsid w:val="00A67D76"/>
    <w:rsid w:val="00B22F5E"/>
    <w:rsid w:val="00B74981"/>
    <w:rsid w:val="00BC5551"/>
    <w:rsid w:val="00C273F7"/>
    <w:rsid w:val="00C37A9E"/>
    <w:rsid w:val="00C43849"/>
    <w:rsid w:val="00C6253A"/>
    <w:rsid w:val="00CD7CF8"/>
    <w:rsid w:val="00CE6F2F"/>
    <w:rsid w:val="00CE7A2E"/>
    <w:rsid w:val="00D66102"/>
    <w:rsid w:val="00D93A72"/>
    <w:rsid w:val="00DB7A3C"/>
    <w:rsid w:val="00ED46DC"/>
    <w:rsid w:val="00EE432E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4919A"/>
  <w15:chartTrackingRefBased/>
  <w15:docId w15:val="{23FF6072-9769-43EB-9B70-A157DEB2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2E"/>
    <w:pPr>
      <w:spacing w:after="317" w:line="317" w:lineRule="atLeast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 w:after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 w:after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paragraph" w:customStyle="1" w:styleId="paragraph">
    <w:name w:val="paragraph"/>
    <w:basedOn w:val="Normal"/>
    <w:rsid w:val="00CE7A2E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normaltextrun1">
    <w:name w:val="normaltextrun1"/>
    <w:basedOn w:val="DefaultParagraphFont"/>
    <w:rsid w:val="00CE7A2E"/>
  </w:style>
  <w:style w:type="character" w:customStyle="1" w:styleId="eop">
    <w:name w:val="eop"/>
    <w:basedOn w:val="DefaultParagraphFont"/>
    <w:rsid w:val="00CE7A2E"/>
  </w:style>
  <w:style w:type="character" w:styleId="Hyperlink">
    <w:name w:val="Hyperlink"/>
    <w:basedOn w:val="DefaultParagraphFont"/>
    <w:uiPriority w:val="99"/>
    <w:unhideWhenUsed/>
    <w:rsid w:val="001E3EE8"/>
    <w:rPr>
      <w:color w:val="7D214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zoom.us/hc/en-us/articles/201362193-How-Do-I-Join-A-Meeting-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8A9A7-323C-4787-926D-9A6260A46E7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4f02618a-c2c7-4c24-93cf-965308a2daea"/>
    <ds:schemaRef ds:uri="http://purl.org/dc/dcmitype/"/>
    <ds:schemaRef ds:uri="http://schemas.microsoft.com/office/infopath/2007/PartnerControls"/>
    <ds:schemaRef ds:uri="0d7a751c-1c18-414f-8de1-96075b6f3e99"/>
  </ds:schemaRefs>
</ds:datastoreItem>
</file>

<file path=customXml/itemProps3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05E85-573E-4904-9F02-F02352066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Stanfield</dc:creator>
  <cp:keywords/>
  <dc:description/>
  <cp:lastModifiedBy>Robbie Nadeau</cp:lastModifiedBy>
  <cp:revision>2</cp:revision>
  <dcterms:created xsi:type="dcterms:W3CDTF">2023-10-19T14:52:00Z</dcterms:created>
  <dcterms:modified xsi:type="dcterms:W3CDTF">2023-10-19T14:52:00Z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  <property fmtid="{D5CDD505-2E9C-101B-9397-08002B2CF9AE}" pid="7" name="MediaServiceImageTags">
    <vt:lpwstr/>
  </property>
</Properties>
</file>