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18CD" w14:textId="34416134" w:rsidR="0038212B" w:rsidRDefault="0038212B" w:rsidP="0038212B">
      <w:pPr>
        <w:rPr>
          <w:szCs w:val="24"/>
        </w:rPr>
      </w:pPr>
      <w:r w:rsidRPr="00E13ECA">
        <w:rPr>
          <w:b/>
          <w:szCs w:val="24"/>
          <w:u w:val="single"/>
        </w:rPr>
        <w:t xml:space="preserve">SAMPLE </w:t>
      </w:r>
      <w:r>
        <w:rPr>
          <w:b/>
          <w:szCs w:val="24"/>
          <w:u w:val="single"/>
        </w:rPr>
        <w:t xml:space="preserve">TEMPLATE– </w:t>
      </w:r>
      <w:r w:rsidR="003F1A4A">
        <w:rPr>
          <w:b/>
          <w:szCs w:val="24"/>
          <w:u w:val="single"/>
        </w:rPr>
        <w:t>FFY</w:t>
      </w:r>
      <w:r>
        <w:rPr>
          <w:b/>
          <w:szCs w:val="24"/>
          <w:u w:val="single"/>
        </w:rPr>
        <w:t>201</w:t>
      </w:r>
      <w:r w:rsidR="00DC53A8">
        <w:rPr>
          <w:b/>
          <w:szCs w:val="24"/>
          <w:u w:val="single"/>
        </w:rPr>
        <w:t xml:space="preserve">8 </w:t>
      </w:r>
      <w:r>
        <w:rPr>
          <w:b/>
          <w:szCs w:val="24"/>
          <w:u w:val="single"/>
        </w:rPr>
        <w:t xml:space="preserve">MBQIP </w:t>
      </w:r>
      <w:r w:rsidR="00DC53A8">
        <w:rPr>
          <w:b/>
          <w:szCs w:val="24"/>
          <w:u w:val="single"/>
        </w:rPr>
        <w:t xml:space="preserve">Reporting </w:t>
      </w:r>
      <w:r w:rsidRPr="00E13ECA">
        <w:rPr>
          <w:b/>
          <w:szCs w:val="24"/>
          <w:u w:val="single"/>
        </w:rPr>
        <w:t xml:space="preserve">Waiver </w:t>
      </w:r>
      <w:r w:rsidRPr="00E13ECA">
        <w:rPr>
          <w:b/>
          <w:szCs w:val="24"/>
          <w:u w:val="single"/>
        </w:rPr>
        <w:br/>
      </w:r>
      <w:r w:rsidRPr="00E13ECA">
        <w:rPr>
          <w:b/>
          <w:szCs w:val="24"/>
          <w:u w:val="single"/>
        </w:rPr>
        <w:br/>
      </w:r>
      <w:r w:rsidRPr="00E13ECA">
        <w:rPr>
          <w:b/>
          <w:szCs w:val="24"/>
        </w:rPr>
        <w:t>Note: Submission of waiver does not guarantee</w:t>
      </w:r>
      <w:r w:rsidR="00FC24BE">
        <w:rPr>
          <w:b/>
          <w:szCs w:val="24"/>
        </w:rPr>
        <w:t xml:space="preserve"> hospital is eligible for </w:t>
      </w:r>
      <w:r w:rsidR="00DC53A8">
        <w:rPr>
          <w:b/>
          <w:szCs w:val="24"/>
        </w:rPr>
        <w:t xml:space="preserve">FFY2018 </w:t>
      </w:r>
      <w:r w:rsidRPr="00E13ECA">
        <w:rPr>
          <w:b/>
          <w:szCs w:val="24"/>
        </w:rPr>
        <w:t>Flex funds</w:t>
      </w:r>
      <w:r w:rsidRPr="00E13ECA">
        <w:rPr>
          <w:szCs w:val="24"/>
        </w:rPr>
        <w:br/>
      </w:r>
      <w:proofErr w:type="gramStart"/>
      <w:r w:rsidRPr="00E13ECA">
        <w:rPr>
          <w:szCs w:val="24"/>
        </w:rPr>
        <w:t>This</w:t>
      </w:r>
      <w:proofErr w:type="gramEnd"/>
      <w:r w:rsidRPr="00E13ECA">
        <w:rPr>
          <w:szCs w:val="24"/>
        </w:rPr>
        <w:t xml:space="preserve"> is a request to waive the penalty for t</w:t>
      </w:r>
      <w:bookmarkStart w:id="0" w:name="_GoBack"/>
      <w:bookmarkEnd w:id="0"/>
      <w:r w:rsidRPr="00E13ECA">
        <w:rPr>
          <w:szCs w:val="24"/>
        </w:rPr>
        <w:t>he MBQIP reporting requirement for th</w:t>
      </w:r>
      <w:r w:rsidR="00FC24BE">
        <w:rPr>
          <w:szCs w:val="24"/>
        </w:rPr>
        <w:t>e grant year from September 201</w:t>
      </w:r>
      <w:r w:rsidR="00DC53A8">
        <w:rPr>
          <w:szCs w:val="24"/>
        </w:rPr>
        <w:t>8</w:t>
      </w:r>
      <w:r w:rsidR="00FC24BE">
        <w:rPr>
          <w:szCs w:val="24"/>
        </w:rPr>
        <w:t xml:space="preserve"> – August 20</w:t>
      </w:r>
      <w:r w:rsidR="00DC53A8">
        <w:rPr>
          <w:szCs w:val="24"/>
        </w:rPr>
        <w:t>19</w:t>
      </w:r>
      <w:r w:rsidRPr="00E13ECA">
        <w:rPr>
          <w:szCs w:val="24"/>
        </w:rPr>
        <w:t xml:space="preserve"> due to extenuating circumstances and/or other reasons. </w:t>
      </w:r>
      <w:r w:rsidR="005A37B8">
        <w:rPr>
          <w:szCs w:val="24"/>
        </w:rPr>
        <w:t>By signing this, w</w:t>
      </w:r>
      <w:r w:rsidRPr="00E13ECA">
        <w:rPr>
          <w:szCs w:val="24"/>
        </w:rPr>
        <w:t xml:space="preserve">e understand that this </w:t>
      </w:r>
      <w:r w:rsidR="00E57325">
        <w:rPr>
          <w:szCs w:val="24"/>
        </w:rPr>
        <w:t xml:space="preserve">is a </w:t>
      </w:r>
      <w:r w:rsidRPr="00E13ECA">
        <w:rPr>
          <w:szCs w:val="24"/>
        </w:rPr>
        <w:t xml:space="preserve">waiver </w:t>
      </w:r>
      <w:r w:rsidR="00E57325">
        <w:rPr>
          <w:szCs w:val="24"/>
        </w:rPr>
        <w:t xml:space="preserve">request and approval </w:t>
      </w:r>
      <w:r w:rsidR="009E3BA3">
        <w:rPr>
          <w:szCs w:val="24"/>
        </w:rPr>
        <w:t>is on a</w:t>
      </w:r>
      <w:r w:rsidR="00E57325">
        <w:rPr>
          <w:szCs w:val="24"/>
        </w:rPr>
        <w:t xml:space="preserve"> case-by-case</w:t>
      </w:r>
      <w:r w:rsidR="009E3BA3">
        <w:rPr>
          <w:szCs w:val="24"/>
        </w:rPr>
        <w:t xml:space="preserve"> situation</w:t>
      </w:r>
      <w:r w:rsidR="00E57325">
        <w:rPr>
          <w:szCs w:val="24"/>
        </w:rPr>
        <w:t xml:space="preserve">. This waiver </w:t>
      </w:r>
      <w:r w:rsidRPr="00E13ECA">
        <w:rPr>
          <w:szCs w:val="24"/>
        </w:rPr>
        <w:t xml:space="preserve">is </w:t>
      </w:r>
      <w:r w:rsidR="00FC24BE">
        <w:rPr>
          <w:szCs w:val="24"/>
        </w:rPr>
        <w:t xml:space="preserve">only effective until August </w:t>
      </w:r>
      <w:r w:rsidR="00E57325">
        <w:rPr>
          <w:szCs w:val="24"/>
        </w:rPr>
        <w:t xml:space="preserve">31, </w:t>
      </w:r>
      <w:r w:rsidR="00FC24BE">
        <w:rPr>
          <w:szCs w:val="24"/>
        </w:rPr>
        <w:t>20</w:t>
      </w:r>
      <w:r w:rsidR="00DC53A8">
        <w:rPr>
          <w:szCs w:val="24"/>
        </w:rPr>
        <w:t>19.</w:t>
      </w:r>
      <w:r w:rsidRPr="00E13ECA">
        <w:rPr>
          <w:szCs w:val="24"/>
        </w:rPr>
        <w:t xml:space="preserve"> The hospitals requesting this waiver and their reasons/situations for not submitting data for each MBQIP Quality Domain within the reporting periods are:</w:t>
      </w:r>
    </w:p>
    <w:p w14:paraId="31E4539B" w14:textId="77777777" w:rsidR="0038212B" w:rsidRPr="00E13ECA" w:rsidRDefault="0038212B" w:rsidP="0038212B">
      <w:pPr>
        <w:rPr>
          <w:szCs w:val="24"/>
        </w:rPr>
      </w:pPr>
    </w:p>
    <w:p w14:paraId="1F6820C6" w14:textId="56B6F709" w:rsidR="0038212B" w:rsidRDefault="0038212B" w:rsidP="005A37B8">
      <w:pPr>
        <w:rPr>
          <w:i/>
          <w:szCs w:val="24"/>
        </w:rPr>
      </w:pPr>
      <w:r w:rsidRPr="005A37B8">
        <w:rPr>
          <w:i/>
          <w:szCs w:val="24"/>
        </w:rPr>
        <w:t>CCN and Hospital Name</w:t>
      </w:r>
    </w:p>
    <w:p w14:paraId="442FFDEB" w14:textId="77777777" w:rsidR="005A37B8" w:rsidRPr="005A37B8" w:rsidRDefault="005A37B8" w:rsidP="005A37B8">
      <w:pPr>
        <w:rPr>
          <w:i/>
          <w:szCs w:val="24"/>
        </w:rPr>
      </w:pPr>
    </w:p>
    <w:p w14:paraId="78BE1FFF" w14:textId="62D8E96F" w:rsidR="00FC24BE" w:rsidRPr="005A37B8" w:rsidRDefault="00FC24BE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>Inpatient/Patient Safety (</w:t>
      </w:r>
      <w:r w:rsidR="00D3665F">
        <w:rPr>
          <w:szCs w:val="24"/>
        </w:rPr>
        <w:t>IMM-2 and OP-27; Excludes</w:t>
      </w:r>
      <w:r w:rsidRPr="005A37B8">
        <w:rPr>
          <w:szCs w:val="24"/>
        </w:rPr>
        <w:t xml:space="preserve"> NHSN Annual Facility Survey</w:t>
      </w:r>
      <w:r w:rsidR="003F1A4A" w:rsidRPr="005A37B8">
        <w:rPr>
          <w:szCs w:val="24"/>
        </w:rPr>
        <w:t xml:space="preserve"> and ED-1 and ED-2</w:t>
      </w:r>
      <w:r w:rsidRPr="005A37B8">
        <w:rPr>
          <w:szCs w:val="24"/>
        </w:rPr>
        <w:t>)</w:t>
      </w:r>
    </w:p>
    <w:p w14:paraId="30DE7233" w14:textId="200BCFB3" w:rsidR="00FC24BE" w:rsidRPr="005A37B8" w:rsidRDefault="00FC24BE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 xml:space="preserve">Please state each of the reasons and situation </w:t>
      </w:r>
      <w:r w:rsidR="00E57325" w:rsidRPr="005A37B8">
        <w:rPr>
          <w:i/>
          <w:szCs w:val="24"/>
        </w:rPr>
        <w:t>for not being able to report</w:t>
      </w:r>
    </w:p>
    <w:p w14:paraId="1B307035" w14:textId="6D68B53B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60CFCC0B" w14:textId="77777777" w:rsidR="0038212B" w:rsidRPr="005A37B8" w:rsidRDefault="0038212B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>Patient Engagement (HCAHPS)</w:t>
      </w:r>
    </w:p>
    <w:p w14:paraId="3E21F42F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each of the reasons and situation for not being able to report</w:t>
      </w:r>
    </w:p>
    <w:p w14:paraId="37A17402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3691C8CB" w14:textId="77777777" w:rsidR="0038212B" w:rsidRPr="005A37B8" w:rsidRDefault="0038212B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>Care Transitions (EDTC)</w:t>
      </w:r>
    </w:p>
    <w:p w14:paraId="100CA2BE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each of the reasons and situation for not being able to report</w:t>
      </w:r>
    </w:p>
    <w:p w14:paraId="4FCC1C01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13605166" w14:textId="4C9E8ADB" w:rsidR="0038212B" w:rsidRPr="005A37B8" w:rsidRDefault="0038212B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 xml:space="preserve">Outpatient </w:t>
      </w:r>
      <w:r w:rsidR="00763974">
        <w:rPr>
          <w:szCs w:val="24"/>
        </w:rPr>
        <w:t>(OP 1-5, 18b, 20-22)</w:t>
      </w:r>
    </w:p>
    <w:p w14:paraId="27A8FBA8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each of the reasons and situation for not being able to report</w:t>
      </w:r>
    </w:p>
    <w:p w14:paraId="18CB1714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5B8DEA2F" w14:textId="77777777" w:rsidR="0038212B" w:rsidRPr="005A37B8" w:rsidRDefault="0038212B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 xml:space="preserve">Other </w:t>
      </w:r>
    </w:p>
    <w:p w14:paraId="0D712DE9" w14:textId="77777777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each of the reasons and situation for not being able to report</w:t>
      </w:r>
    </w:p>
    <w:p w14:paraId="49FAFB8A" w14:textId="7783E2E9" w:rsidR="00E57325" w:rsidRPr="005A37B8" w:rsidRDefault="00E57325" w:rsidP="00763974">
      <w:pPr>
        <w:pStyle w:val="ListParagraph"/>
        <w:numPr>
          <w:ilvl w:val="1"/>
          <w:numId w:val="14"/>
        </w:numPr>
        <w:spacing w:line="276" w:lineRule="auto"/>
        <w:rPr>
          <w:i/>
          <w:szCs w:val="24"/>
        </w:rPr>
      </w:pPr>
      <w:r w:rsidRPr="005A37B8">
        <w:rPr>
          <w:i/>
          <w:szCs w:val="24"/>
        </w:rPr>
        <w:t>Please state steps towards reporting in the next year</w:t>
      </w:r>
    </w:p>
    <w:p w14:paraId="19A4EB26" w14:textId="7F74A965" w:rsidR="005A37B8" w:rsidRPr="005A37B8" w:rsidRDefault="005A37B8" w:rsidP="005A37B8">
      <w:pPr>
        <w:pStyle w:val="ListParagraph"/>
        <w:numPr>
          <w:ilvl w:val="0"/>
          <w:numId w:val="14"/>
        </w:numPr>
        <w:spacing w:line="276" w:lineRule="auto"/>
        <w:rPr>
          <w:szCs w:val="24"/>
        </w:rPr>
      </w:pPr>
      <w:r w:rsidRPr="005A37B8">
        <w:rPr>
          <w:szCs w:val="24"/>
        </w:rPr>
        <w:t>(If applicable) Progress made since FY17’s waiver/last year</w:t>
      </w:r>
    </w:p>
    <w:p w14:paraId="739F3F9A" w14:textId="2C992F9B" w:rsidR="0038212B" w:rsidRPr="005A37B8" w:rsidRDefault="0038212B" w:rsidP="00E57325">
      <w:pPr>
        <w:spacing w:line="276" w:lineRule="auto"/>
        <w:rPr>
          <w:i/>
          <w:szCs w:val="24"/>
        </w:rPr>
      </w:pPr>
      <w:r w:rsidRPr="005A37B8">
        <w:rPr>
          <w:i/>
          <w:szCs w:val="24"/>
        </w:rPr>
        <w:br/>
      </w:r>
    </w:p>
    <w:p w14:paraId="3F57E52A" w14:textId="77777777" w:rsidR="0038212B" w:rsidRPr="005A37B8" w:rsidRDefault="0038212B" w:rsidP="0038212B">
      <w:pPr>
        <w:rPr>
          <w:szCs w:val="24"/>
        </w:rPr>
      </w:pPr>
      <w:r w:rsidRPr="005A37B8">
        <w:rPr>
          <w:szCs w:val="24"/>
        </w:rPr>
        <w:t xml:space="preserve">Please see attached for documents that are relevant to our case. </w:t>
      </w:r>
      <w:r w:rsidRPr="005A37B8">
        <w:rPr>
          <w:szCs w:val="24"/>
        </w:rPr>
        <w:br/>
        <w:t xml:space="preserve">Example documents to support a MBQIP reporting waiver: </w:t>
      </w:r>
    </w:p>
    <w:p w14:paraId="29FF5D97" w14:textId="77777777" w:rsidR="0038212B" w:rsidRPr="005A37B8" w:rsidRDefault="0038212B" w:rsidP="0038212B">
      <w:pPr>
        <w:pStyle w:val="ListParagraph"/>
        <w:numPr>
          <w:ilvl w:val="0"/>
          <w:numId w:val="12"/>
        </w:numPr>
        <w:rPr>
          <w:szCs w:val="24"/>
        </w:rPr>
      </w:pPr>
      <w:r w:rsidRPr="005A37B8">
        <w:rPr>
          <w:szCs w:val="24"/>
        </w:rPr>
        <w:t xml:space="preserve">Copy of the </w:t>
      </w:r>
      <w:proofErr w:type="spellStart"/>
      <w:r w:rsidRPr="005A37B8">
        <w:rPr>
          <w:szCs w:val="24"/>
        </w:rPr>
        <w:t>QualityNet</w:t>
      </w:r>
      <w:proofErr w:type="spellEnd"/>
      <w:r w:rsidRPr="005A37B8">
        <w:rPr>
          <w:szCs w:val="24"/>
        </w:rPr>
        <w:t xml:space="preserve"> “Case Status Summary Report” for each of the reporting periods</w:t>
      </w:r>
    </w:p>
    <w:p w14:paraId="0FD7C65E" w14:textId="14C16BCD" w:rsidR="0038212B" w:rsidRPr="005A37B8" w:rsidRDefault="004455A5" w:rsidP="004455A5">
      <w:pPr>
        <w:pStyle w:val="ListParagraph"/>
        <w:numPr>
          <w:ilvl w:val="0"/>
          <w:numId w:val="12"/>
        </w:numPr>
        <w:rPr>
          <w:szCs w:val="24"/>
        </w:rPr>
      </w:pPr>
      <w:r w:rsidRPr="005A37B8">
        <w:rPr>
          <w:szCs w:val="24"/>
        </w:rPr>
        <w:t>Steps planned for reporting next year</w:t>
      </w:r>
      <w:r w:rsidR="00DC53A8" w:rsidRPr="005A37B8">
        <w:rPr>
          <w:szCs w:val="24"/>
        </w:rPr>
        <w:t xml:space="preserve"> (IE: action plan)</w:t>
      </w:r>
      <w:r w:rsidR="0038212B" w:rsidRPr="005A37B8">
        <w:rPr>
          <w:szCs w:val="24"/>
        </w:rPr>
        <w:br/>
      </w:r>
    </w:p>
    <w:p w14:paraId="63E1C901" w14:textId="77777777" w:rsidR="0038212B" w:rsidRPr="005A37B8" w:rsidRDefault="0038212B" w:rsidP="0038212B">
      <w:pPr>
        <w:pStyle w:val="ListParagraph"/>
        <w:ind w:left="360"/>
        <w:rPr>
          <w:szCs w:val="24"/>
        </w:rPr>
      </w:pPr>
    </w:p>
    <w:p w14:paraId="67E928CB" w14:textId="77777777" w:rsidR="0038212B" w:rsidRPr="005A37B8" w:rsidRDefault="0038212B" w:rsidP="0038212B">
      <w:pPr>
        <w:rPr>
          <w:i/>
          <w:szCs w:val="24"/>
          <w:u w:val="single"/>
        </w:rPr>
      </w:pPr>
      <w:r w:rsidRPr="005A37B8">
        <w:rPr>
          <w:i/>
          <w:szCs w:val="24"/>
          <w:u w:val="single"/>
        </w:rPr>
        <w:t>(Signature)</w:t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  <w:u w:val="single"/>
        </w:rPr>
        <w:tab/>
        <w:t>(Date)</w:t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</w:p>
    <w:p w14:paraId="76CED021" w14:textId="64BA1248" w:rsidR="003453DD" w:rsidRPr="005A37B8" w:rsidRDefault="0038212B" w:rsidP="0038212B">
      <w:pPr>
        <w:rPr>
          <w:i/>
          <w:szCs w:val="24"/>
        </w:rPr>
      </w:pPr>
      <w:r w:rsidRPr="005A37B8">
        <w:rPr>
          <w:i/>
          <w:szCs w:val="24"/>
        </w:rPr>
        <w:t xml:space="preserve">Name, </w:t>
      </w:r>
      <w:r w:rsidR="003F1A4A" w:rsidRPr="005A37B8">
        <w:rPr>
          <w:i/>
          <w:szCs w:val="24"/>
        </w:rPr>
        <w:t>CAH Representative</w:t>
      </w:r>
    </w:p>
    <w:p w14:paraId="24A9B6C1" w14:textId="12C76291" w:rsidR="003F1A4A" w:rsidRPr="005A37B8" w:rsidRDefault="003F1A4A" w:rsidP="0038212B">
      <w:pPr>
        <w:rPr>
          <w:i/>
          <w:szCs w:val="24"/>
        </w:rPr>
      </w:pPr>
    </w:p>
    <w:p w14:paraId="061D1D83" w14:textId="77777777" w:rsidR="003F1A4A" w:rsidRPr="005A37B8" w:rsidRDefault="003F1A4A" w:rsidP="0038212B">
      <w:pPr>
        <w:rPr>
          <w:i/>
          <w:szCs w:val="24"/>
        </w:rPr>
      </w:pPr>
    </w:p>
    <w:p w14:paraId="7A32C617" w14:textId="77777777" w:rsidR="003F1A4A" w:rsidRPr="005A37B8" w:rsidRDefault="003F1A4A" w:rsidP="003F1A4A">
      <w:pPr>
        <w:rPr>
          <w:i/>
          <w:szCs w:val="24"/>
          <w:u w:val="single"/>
        </w:rPr>
      </w:pPr>
      <w:r w:rsidRPr="005A37B8">
        <w:rPr>
          <w:i/>
          <w:szCs w:val="24"/>
          <w:u w:val="single"/>
        </w:rPr>
        <w:t>(Signature)</w:t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</w:rPr>
        <w:tab/>
      </w:r>
      <w:r w:rsidRPr="005A37B8">
        <w:rPr>
          <w:i/>
          <w:szCs w:val="24"/>
          <w:u w:val="single"/>
        </w:rPr>
        <w:tab/>
        <w:t>(Date)</w:t>
      </w:r>
      <w:r w:rsidRPr="005A37B8">
        <w:rPr>
          <w:i/>
          <w:szCs w:val="24"/>
          <w:u w:val="single"/>
        </w:rPr>
        <w:tab/>
      </w:r>
      <w:r w:rsidRPr="005A37B8">
        <w:rPr>
          <w:i/>
          <w:szCs w:val="24"/>
          <w:u w:val="single"/>
        </w:rPr>
        <w:tab/>
      </w:r>
    </w:p>
    <w:p w14:paraId="08E65CE4" w14:textId="77777777" w:rsidR="003F1A4A" w:rsidRPr="0038212B" w:rsidRDefault="003F1A4A" w:rsidP="003F1A4A">
      <w:r w:rsidRPr="005A37B8">
        <w:rPr>
          <w:i/>
          <w:szCs w:val="24"/>
        </w:rPr>
        <w:t>Name, Flex Program Manager</w:t>
      </w:r>
    </w:p>
    <w:p w14:paraId="4F9E4BD3" w14:textId="77777777" w:rsidR="003F1A4A" w:rsidRPr="0038212B" w:rsidRDefault="003F1A4A" w:rsidP="0038212B"/>
    <w:sectPr w:rsidR="003F1A4A" w:rsidRPr="0038212B" w:rsidSect="00057D7F">
      <w:footerReference w:type="first" r:id="rId13"/>
      <w:pgSz w:w="12240" w:h="15840" w:code="1"/>
      <w:pgMar w:top="720" w:right="126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999C" w14:textId="77777777" w:rsidR="00A27F22" w:rsidRDefault="00A27F22" w:rsidP="00226E06">
      <w:r>
        <w:separator/>
      </w:r>
    </w:p>
  </w:endnote>
  <w:endnote w:type="continuationSeparator" w:id="0">
    <w:p w14:paraId="1C4AFF3E" w14:textId="77777777" w:rsidR="00A27F22" w:rsidRDefault="00A27F22" w:rsidP="0022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4161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4815A9" w14:textId="23549EC9" w:rsidR="003262BE" w:rsidRDefault="003262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366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366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7739FC7" w14:textId="24B8CCAE" w:rsidR="00FF6121" w:rsidRDefault="00A20553">
    <w:pPr>
      <w:pStyle w:val="Footer"/>
    </w:pPr>
    <w:r>
      <w:tab/>
    </w:r>
    <w:r>
      <w:tab/>
      <w:t>Last Modified 3/14</w:t>
    </w:r>
    <w:r w:rsidR="00FC24BE"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BCBAD" w14:textId="77777777" w:rsidR="00A27F22" w:rsidRDefault="00A27F22" w:rsidP="00226E06">
      <w:r>
        <w:separator/>
      </w:r>
    </w:p>
  </w:footnote>
  <w:footnote w:type="continuationSeparator" w:id="0">
    <w:p w14:paraId="51104039" w14:textId="77777777" w:rsidR="00A27F22" w:rsidRDefault="00A27F22" w:rsidP="0022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C4456"/>
    <w:lvl w:ilvl="0">
      <w:numFmt w:val="bullet"/>
      <w:lvlText w:val="*"/>
      <w:lvlJc w:val="left"/>
    </w:lvl>
  </w:abstractNum>
  <w:abstractNum w:abstractNumId="1" w15:restartNumberingAfterBreak="0">
    <w:nsid w:val="06CA1AB5"/>
    <w:multiLevelType w:val="hybridMultilevel"/>
    <w:tmpl w:val="8A126658"/>
    <w:lvl w:ilvl="0" w:tplc="B05C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E7E"/>
    <w:multiLevelType w:val="hybridMultilevel"/>
    <w:tmpl w:val="505A1096"/>
    <w:lvl w:ilvl="0" w:tplc="2BB2C4EC">
      <w:numFmt w:val="bullet"/>
      <w:lvlText w:val="•"/>
      <w:lvlJc w:val="left"/>
      <w:pPr>
        <w:ind w:left="0" w:firstLine="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10E"/>
    <w:multiLevelType w:val="hybridMultilevel"/>
    <w:tmpl w:val="2698E7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E10CF"/>
    <w:multiLevelType w:val="hybridMultilevel"/>
    <w:tmpl w:val="12B29F2E"/>
    <w:lvl w:ilvl="0" w:tplc="0D5C0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A61D7"/>
    <w:multiLevelType w:val="hybridMultilevel"/>
    <w:tmpl w:val="9DD6BF92"/>
    <w:lvl w:ilvl="0" w:tplc="B05C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C906505"/>
    <w:multiLevelType w:val="hybridMultilevel"/>
    <w:tmpl w:val="62AE27B4"/>
    <w:lvl w:ilvl="0" w:tplc="B05C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7A0B88"/>
    <w:multiLevelType w:val="hybridMultilevel"/>
    <w:tmpl w:val="B25AC974"/>
    <w:lvl w:ilvl="0" w:tplc="23CCD1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C175A"/>
    <w:multiLevelType w:val="hybridMultilevel"/>
    <w:tmpl w:val="0F70A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C52855"/>
    <w:multiLevelType w:val="hybridMultilevel"/>
    <w:tmpl w:val="D5A6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2530A"/>
    <w:multiLevelType w:val="hybridMultilevel"/>
    <w:tmpl w:val="3E34A28E"/>
    <w:lvl w:ilvl="0" w:tplc="B05C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FE0F8B"/>
    <w:multiLevelType w:val="hybridMultilevel"/>
    <w:tmpl w:val="D5A6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34653"/>
    <w:multiLevelType w:val="hybridMultilevel"/>
    <w:tmpl w:val="62AE27B4"/>
    <w:lvl w:ilvl="0" w:tplc="B05C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6D024AE"/>
    <w:multiLevelType w:val="hybridMultilevel"/>
    <w:tmpl w:val="C26417DE"/>
    <w:lvl w:ilvl="0" w:tplc="B05C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342D6"/>
    <w:multiLevelType w:val="hybridMultilevel"/>
    <w:tmpl w:val="A3E05E84"/>
    <w:lvl w:ilvl="0" w:tplc="2BB2C4EC">
      <w:numFmt w:val="bullet"/>
      <w:lvlText w:val="•"/>
      <w:lvlJc w:val="left"/>
      <w:pPr>
        <w:ind w:left="0" w:firstLine="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2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DC"/>
    <w:rsid w:val="000173A9"/>
    <w:rsid w:val="0003366C"/>
    <w:rsid w:val="00046E8D"/>
    <w:rsid w:val="000538E0"/>
    <w:rsid w:val="00057D7F"/>
    <w:rsid w:val="00061D2F"/>
    <w:rsid w:val="00075F51"/>
    <w:rsid w:val="000816AC"/>
    <w:rsid w:val="000B6316"/>
    <w:rsid w:val="000C082E"/>
    <w:rsid w:val="000D6FE6"/>
    <w:rsid w:val="000F423D"/>
    <w:rsid w:val="001012AB"/>
    <w:rsid w:val="0013151A"/>
    <w:rsid w:val="001419A0"/>
    <w:rsid w:val="00145126"/>
    <w:rsid w:val="0018620E"/>
    <w:rsid w:val="001A2708"/>
    <w:rsid w:val="001E28B4"/>
    <w:rsid w:val="001E7856"/>
    <w:rsid w:val="001F56B2"/>
    <w:rsid w:val="00212FCD"/>
    <w:rsid w:val="002170A6"/>
    <w:rsid w:val="00226E06"/>
    <w:rsid w:val="00245853"/>
    <w:rsid w:val="002C135D"/>
    <w:rsid w:val="002F2D4E"/>
    <w:rsid w:val="0032365C"/>
    <w:rsid w:val="003262BE"/>
    <w:rsid w:val="00330CDC"/>
    <w:rsid w:val="003453DD"/>
    <w:rsid w:val="0038212B"/>
    <w:rsid w:val="00391D00"/>
    <w:rsid w:val="003B4AD7"/>
    <w:rsid w:val="003B7E08"/>
    <w:rsid w:val="003C7080"/>
    <w:rsid w:val="003E1C88"/>
    <w:rsid w:val="003E2DC2"/>
    <w:rsid w:val="003E36A0"/>
    <w:rsid w:val="003F1A4A"/>
    <w:rsid w:val="003F2BDC"/>
    <w:rsid w:val="00400198"/>
    <w:rsid w:val="0040221F"/>
    <w:rsid w:val="004176F6"/>
    <w:rsid w:val="00421A1D"/>
    <w:rsid w:val="004455A5"/>
    <w:rsid w:val="004472E8"/>
    <w:rsid w:val="004571C8"/>
    <w:rsid w:val="004770EF"/>
    <w:rsid w:val="004A673A"/>
    <w:rsid w:val="004B7F73"/>
    <w:rsid w:val="004C10E4"/>
    <w:rsid w:val="00534922"/>
    <w:rsid w:val="0054551A"/>
    <w:rsid w:val="00547FD2"/>
    <w:rsid w:val="00564B40"/>
    <w:rsid w:val="005848AD"/>
    <w:rsid w:val="005906AB"/>
    <w:rsid w:val="005A37B8"/>
    <w:rsid w:val="005B1B27"/>
    <w:rsid w:val="005D1C67"/>
    <w:rsid w:val="005D4C82"/>
    <w:rsid w:val="005F5E2E"/>
    <w:rsid w:val="005F7D8A"/>
    <w:rsid w:val="00611D67"/>
    <w:rsid w:val="006401A1"/>
    <w:rsid w:val="00645FC6"/>
    <w:rsid w:val="00675E71"/>
    <w:rsid w:val="006C1740"/>
    <w:rsid w:val="006F2677"/>
    <w:rsid w:val="007337C0"/>
    <w:rsid w:val="00763974"/>
    <w:rsid w:val="00772DBF"/>
    <w:rsid w:val="00780F9B"/>
    <w:rsid w:val="00797AA9"/>
    <w:rsid w:val="007B0C0F"/>
    <w:rsid w:val="007F28B3"/>
    <w:rsid w:val="00835DDE"/>
    <w:rsid w:val="00836A04"/>
    <w:rsid w:val="00886505"/>
    <w:rsid w:val="008A0802"/>
    <w:rsid w:val="008B57AD"/>
    <w:rsid w:val="008B626B"/>
    <w:rsid w:val="008D4298"/>
    <w:rsid w:val="008F1994"/>
    <w:rsid w:val="008F399D"/>
    <w:rsid w:val="0090193E"/>
    <w:rsid w:val="009310D2"/>
    <w:rsid w:val="0095782F"/>
    <w:rsid w:val="00981AF4"/>
    <w:rsid w:val="00983488"/>
    <w:rsid w:val="009847E3"/>
    <w:rsid w:val="00991C71"/>
    <w:rsid w:val="009A426E"/>
    <w:rsid w:val="009A74E4"/>
    <w:rsid w:val="009E3BA3"/>
    <w:rsid w:val="00A20553"/>
    <w:rsid w:val="00A27F22"/>
    <w:rsid w:val="00A505B5"/>
    <w:rsid w:val="00A725BC"/>
    <w:rsid w:val="00A74B54"/>
    <w:rsid w:val="00AD60F7"/>
    <w:rsid w:val="00AD6545"/>
    <w:rsid w:val="00AE62DC"/>
    <w:rsid w:val="00AE7661"/>
    <w:rsid w:val="00B2628B"/>
    <w:rsid w:val="00B375EA"/>
    <w:rsid w:val="00B43482"/>
    <w:rsid w:val="00B63365"/>
    <w:rsid w:val="00B64676"/>
    <w:rsid w:val="00B85166"/>
    <w:rsid w:val="00B9599E"/>
    <w:rsid w:val="00BE32B5"/>
    <w:rsid w:val="00BE4F28"/>
    <w:rsid w:val="00BF1FA3"/>
    <w:rsid w:val="00BF23E0"/>
    <w:rsid w:val="00C27A03"/>
    <w:rsid w:val="00C35188"/>
    <w:rsid w:val="00C418DD"/>
    <w:rsid w:val="00C54E0A"/>
    <w:rsid w:val="00C55F41"/>
    <w:rsid w:val="00C71FEE"/>
    <w:rsid w:val="00CA514D"/>
    <w:rsid w:val="00CB681C"/>
    <w:rsid w:val="00CC6184"/>
    <w:rsid w:val="00CC7F2D"/>
    <w:rsid w:val="00CD1E89"/>
    <w:rsid w:val="00D3665F"/>
    <w:rsid w:val="00D40994"/>
    <w:rsid w:val="00D6562B"/>
    <w:rsid w:val="00D92BC9"/>
    <w:rsid w:val="00DC53A8"/>
    <w:rsid w:val="00E00F01"/>
    <w:rsid w:val="00E01669"/>
    <w:rsid w:val="00E07796"/>
    <w:rsid w:val="00E178AC"/>
    <w:rsid w:val="00E33BD6"/>
    <w:rsid w:val="00E44585"/>
    <w:rsid w:val="00E547D4"/>
    <w:rsid w:val="00E56B3B"/>
    <w:rsid w:val="00E57325"/>
    <w:rsid w:val="00EB298E"/>
    <w:rsid w:val="00EE69A4"/>
    <w:rsid w:val="00EE76BA"/>
    <w:rsid w:val="00F0240F"/>
    <w:rsid w:val="00F329D1"/>
    <w:rsid w:val="00F5435B"/>
    <w:rsid w:val="00F76603"/>
    <w:rsid w:val="00F90C13"/>
    <w:rsid w:val="00FA5513"/>
    <w:rsid w:val="00FC24BE"/>
    <w:rsid w:val="00FD1A56"/>
    <w:rsid w:val="00FD2654"/>
    <w:rsid w:val="00FD7753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5D03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82F"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178AC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E0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2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E06"/>
    <w:rPr>
      <w:sz w:val="24"/>
    </w:rPr>
  </w:style>
  <w:style w:type="character" w:styleId="Hyperlink">
    <w:name w:val="Hyperlink"/>
    <w:basedOn w:val="DefaultParagraphFont"/>
    <w:uiPriority w:val="99"/>
    <w:unhideWhenUsed/>
    <w:rsid w:val="00B851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178AC"/>
    <w:rPr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F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9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9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105</Value>
      <Value>3</Value>
    </TaxCatchAll>
    <de41ccc7d4784b11bfed8e20bf75ca01 xmlns="8deaf124-b6c3-4cdf-8853-9889215b15dc">
      <Terms xmlns="http://schemas.microsoft.com/office/infopath/2007/PartnerControls"/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tasc</TermName>
          <TermId xmlns="http://schemas.microsoft.com/office/infopath/2007/PartnerControls">6e6d5ca7-4b5a-459e-93db-c9980cf8817f</TermId>
        </TermInfo>
      </Terms>
    </i7c492e22f6d4edeb2075ae5873ec95b>
    <o10fb58b6f1b4237af11b5fc8dde9845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mbqip</TermName>
          <TermId xmlns="http://schemas.microsoft.com/office/infopath/2007/PartnerControls">2e89facb-fbf3-4ab2-8078-f37d9a4a644b</TermId>
        </TermInfo>
      </Terms>
    </o10fb58b6f1b4237af11b5fc8dde9845>
    <Notes0 xmlns="a6a4722c-20f9-4636-b100-49e6f34cc1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0ed18-d4ec-4450-b043-97ba750af715"/>
    <_dlc_DocId xmlns="053a5afd-1424-405b-82d9-63deec7446f8">HRSA-23-1547</_dlc_DocId>
    <_dlc_DocIdUrl xmlns="053a5afd-1424-405b-82d9-63deec7446f8">
      <Url>https://sharepoint.hrsa.gov/sites/ORHP/hsd/_layouts/15/DocIdRedir.aspx?ID=HRSA-23-1547</Url>
      <Description>HRSA-23-1547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BE3F263C66345A86DA0FA1F5ED295" ma:contentTypeVersion="1" ma:contentTypeDescription="Create a new document." ma:contentTypeScope="" ma:versionID="e1efcae17eb8d1773e1f7de6bef734c5">
  <xsd:schema xmlns:xsd="http://www.w3.org/2001/XMLSchema" xmlns:xs="http://www.w3.org/2001/XMLSchema" xmlns:p="http://schemas.microsoft.com/office/2006/metadata/properties" xmlns:ns2="8deaf124-b6c3-4cdf-8853-9889215b15dc" xmlns:ns3="a6a4722c-20f9-4636-b100-49e6f34cc1d5" targetNamespace="http://schemas.microsoft.com/office/2006/metadata/properties" ma:root="true" ma:fieldsID="f50add15eef5d9c23d91f0ddbb1e3068" ns2:_="" ns3:_="">
    <xsd:import namespace="8deaf124-b6c3-4cdf-8853-9889215b15dc"/>
    <xsd:import namespace="a6a4722c-20f9-4636-b100-49e6f34cc1d5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722c-20f9-4636-b100-49e6f34cc1d5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06493-B876-4396-8E3F-840A6171977A}"/>
</file>

<file path=customXml/itemProps2.xml><?xml version="1.0" encoding="utf-8"?>
<ds:datastoreItem xmlns:ds="http://schemas.openxmlformats.org/officeDocument/2006/customXml" ds:itemID="{89022974-0235-448E-84D0-3DED10E9107A}"/>
</file>

<file path=customXml/itemProps3.xml><?xml version="1.0" encoding="utf-8"?>
<ds:datastoreItem xmlns:ds="http://schemas.openxmlformats.org/officeDocument/2006/customXml" ds:itemID="{1A871096-3D4F-4546-A3D7-7B5DE5856B88}"/>
</file>

<file path=customXml/itemProps4.xml><?xml version="1.0" encoding="utf-8"?>
<ds:datastoreItem xmlns:ds="http://schemas.openxmlformats.org/officeDocument/2006/customXml" ds:itemID="{28206493-B876-4396-8E3F-840A61719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022974-0235-448E-84D0-3DED10E9107A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053a5afd-1424-405b-82d9-63deec7446f8"/>
    <ds:schemaRef ds:uri="http://schemas.openxmlformats.org/package/2006/metadata/core-properties"/>
    <ds:schemaRef ds:uri="http://www.w3.org/XML/1998/namespace"/>
    <ds:schemaRef ds:uri="c7d0ed18-d4ec-4450-b043-97ba750af715"/>
    <ds:schemaRef ds:uri="http://schemas.microsoft.com/office/2006/documentManagement/typ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F1B5321-2D70-434E-84E8-55A8D35EA6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2018-03-06T16:55:00Z</dcterms:created>
  <dcterms:modified xsi:type="dcterms:W3CDTF">2018-03-14T20:29:00Z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0x0101003DBBE3F263C66345A86DA0FA1F5ED295</vt:lpwstr>
  </property>
  <property fmtid="{D5CDD505-2E9C-101B-9397-08002B2CF9AE}" pid="3" name="_dlc_DocIdItemGuid">
    <vt:lpwstr>01d7ec72-d88e-4023-aa1b-12392d2bd59a</vt:lpwstr>
  </property>
  <property fmtid="{D5CDD505-2E9C-101B-9397-08002B2CF9AE}" pid="4" name="Center Keywords">
    <vt:lpwstr>105;#mbqip|2e89facb-fbf3-4ab2-8078-f37d9a4a644b</vt:lpwstr>
  </property>
  <property fmtid="{D5CDD505-2E9C-101B-9397-08002B2CF9AE}" pid="5" name="Programs">
    <vt:lpwstr>3;#tasc|6e6d5ca7-4b5a-459e-93db-c9980cf8817f</vt:lpwstr>
  </property>
  <property fmtid="{D5CDD505-2E9C-101B-9397-08002B2CF9AE}" pid="6" name="Focus Areas">
    <vt:lpwstr/>
  </property>
</Properties>
</file>