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8A50" w14:textId="017E2CE2" w:rsidR="00E14C1C" w:rsidRPr="006030F9" w:rsidRDefault="00E14C1C" w:rsidP="006030F9">
      <w:pPr>
        <w:ind w:right="-450"/>
        <w:jc w:val="center"/>
        <w:rPr>
          <w:rFonts w:ascii="Times New Roman" w:hAnsi="Times New Roman"/>
          <w:b/>
          <w:caps/>
          <w:sz w:val="28"/>
        </w:rPr>
      </w:pPr>
      <w:bookmarkStart w:id="0" w:name="_GoBack"/>
      <w:bookmarkEnd w:id="0"/>
      <w:r w:rsidRPr="00D7315E">
        <w:rPr>
          <w:rFonts w:ascii="Times New Roman" w:hAnsi="Times New Roman"/>
          <w:b/>
          <w:bCs/>
          <w:color w:val="000000"/>
          <w:sz w:val="28"/>
        </w:rPr>
        <w:t>Coronavirus S</w:t>
      </w:r>
      <w:r w:rsidR="00236BCC">
        <w:rPr>
          <w:rFonts w:ascii="Times New Roman" w:hAnsi="Times New Roman"/>
          <w:b/>
          <w:bCs/>
          <w:color w:val="000000"/>
          <w:sz w:val="28"/>
        </w:rPr>
        <w:t>mall Rural</w:t>
      </w:r>
      <w:r w:rsidRPr="00D7315E">
        <w:rPr>
          <w:rFonts w:ascii="Times New Roman" w:hAnsi="Times New Roman"/>
          <w:b/>
          <w:bCs/>
          <w:color w:val="000000"/>
          <w:sz w:val="28"/>
        </w:rPr>
        <w:t xml:space="preserve"> Hospital Improvement Program</w:t>
      </w:r>
      <w:r w:rsidRPr="00D7315E">
        <w:rPr>
          <w:rFonts w:ascii="Times New Roman" w:hAnsi="Times New Roman"/>
          <w:color w:val="000000"/>
          <w:sz w:val="28"/>
        </w:rPr>
        <w:t xml:space="preserve"> (C</w:t>
      </w:r>
      <w:r w:rsidR="00922896">
        <w:rPr>
          <w:rFonts w:ascii="Times New Roman" w:hAnsi="Times New Roman"/>
          <w:color w:val="000000"/>
          <w:sz w:val="28"/>
        </w:rPr>
        <w:t>OVID</w:t>
      </w:r>
      <w:r w:rsidRPr="00D7315E">
        <w:rPr>
          <w:rFonts w:ascii="Times New Roman" w:hAnsi="Times New Roman"/>
          <w:color w:val="000000"/>
          <w:sz w:val="28"/>
        </w:rPr>
        <w:t xml:space="preserve"> SHIP)</w:t>
      </w:r>
      <w:r w:rsidR="006030F9">
        <w:rPr>
          <w:rFonts w:ascii="Times New Roman" w:hAnsi="Times New Roman"/>
          <w:b/>
          <w:caps/>
          <w:sz w:val="28"/>
        </w:rPr>
        <w:t xml:space="preserve"> </w:t>
      </w:r>
      <w:r w:rsidR="006030F9">
        <w:rPr>
          <w:rFonts w:ascii="Times New Roman" w:hAnsi="Times New Roman"/>
          <w:b/>
          <w:caps/>
          <w:sz w:val="28"/>
        </w:rPr>
        <w:br/>
      </w:r>
      <w:r w:rsidR="00E72A6E" w:rsidRPr="00D7315E">
        <w:rPr>
          <w:rFonts w:ascii="Times New Roman" w:hAnsi="Times New Roman"/>
          <w:b/>
          <w:sz w:val="28"/>
        </w:rPr>
        <w:t>FY2020</w:t>
      </w:r>
      <w:r w:rsidRPr="00D7315E">
        <w:rPr>
          <w:rFonts w:ascii="Times New Roman" w:hAnsi="Times New Roman"/>
          <w:b/>
          <w:sz w:val="28"/>
        </w:rPr>
        <w:t xml:space="preserve"> </w:t>
      </w:r>
      <w:r w:rsidR="00A57002">
        <w:rPr>
          <w:rFonts w:ascii="Times New Roman" w:hAnsi="Times New Roman"/>
          <w:b/>
          <w:sz w:val="28"/>
        </w:rPr>
        <w:t xml:space="preserve">Hospital </w:t>
      </w:r>
      <w:r w:rsidR="00D7315E">
        <w:rPr>
          <w:rFonts w:ascii="Times New Roman" w:hAnsi="Times New Roman"/>
          <w:b/>
          <w:sz w:val="28"/>
        </w:rPr>
        <w:t>Quarterly Repor</w:t>
      </w:r>
      <w:r w:rsidR="000F7030">
        <w:rPr>
          <w:rFonts w:ascii="Times New Roman" w:hAnsi="Times New Roman"/>
          <w:b/>
          <w:sz w:val="28"/>
        </w:rPr>
        <w:t>t Form (</w:t>
      </w:r>
      <w:r w:rsidR="00834129">
        <w:rPr>
          <w:rFonts w:ascii="Times New Roman" w:hAnsi="Times New Roman"/>
          <w:b/>
          <w:sz w:val="28"/>
        </w:rPr>
        <w:t>Option B)</w:t>
      </w:r>
    </w:p>
    <w:p w14:paraId="394F748B" w14:textId="77777777" w:rsidR="00143E80" w:rsidRDefault="00143E80" w:rsidP="002804E8">
      <w:pPr>
        <w:jc w:val="center"/>
        <w:rPr>
          <w:rFonts w:cstheme="minorHAnsi"/>
          <w:b/>
          <w:i/>
          <w:color w:val="3333FF"/>
          <w:sz w:val="24"/>
        </w:rPr>
      </w:pPr>
    </w:p>
    <w:p w14:paraId="13056749" w14:textId="69092928" w:rsidR="002804E8" w:rsidRDefault="002804E8" w:rsidP="002804E8">
      <w:pPr>
        <w:jc w:val="center"/>
        <w:rPr>
          <w:rFonts w:cstheme="minorHAnsi"/>
          <w:b/>
          <w:bCs/>
          <w:color w:val="3333FF"/>
          <w:szCs w:val="22"/>
        </w:rPr>
      </w:pPr>
      <w:r w:rsidRPr="006030F9">
        <w:rPr>
          <w:rFonts w:cstheme="minorHAnsi"/>
          <w:b/>
          <w:i/>
          <w:color w:val="3333FF"/>
          <w:szCs w:val="22"/>
        </w:rPr>
        <w:t xml:space="preserve">Return to </w:t>
      </w:r>
      <w:r w:rsidRPr="006030F9">
        <w:rPr>
          <w:rFonts w:cstheme="minorHAnsi"/>
          <w:b/>
          <w:i/>
          <w:color w:val="3333FF"/>
          <w:szCs w:val="22"/>
          <w:highlight w:val="yellow"/>
        </w:rPr>
        <w:t>[</w:t>
      </w:r>
      <w:r w:rsidR="00A24A90" w:rsidRPr="006030F9">
        <w:rPr>
          <w:rFonts w:cstheme="minorHAnsi"/>
          <w:b/>
          <w:i/>
          <w:color w:val="3333FF"/>
          <w:szCs w:val="22"/>
          <w:highlight w:val="yellow"/>
        </w:rPr>
        <w:t xml:space="preserve">Insert </w:t>
      </w:r>
      <w:r w:rsidRPr="006030F9">
        <w:rPr>
          <w:rFonts w:cstheme="minorHAnsi"/>
          <w:b/>
          <w:i/>
          <w:color w:val="3333FF"/>
          <w:szCs w:val="22"/>
          <w:highlight w:val="yellow"/>
        </w:rPr>
        <w:t>SHIP SORH]</w:t>
      </w:r>
      <w:r w:rsidRPr="006030F9">
        <w:rPr>
          <w:rFonts w:cstheme="minorHAnsi"/>
          <w:b/>
          <w:i/>
          <w:color w:val="3333FF"/>
          <w:szCs w:val="22"/>
        </w:rPr>
        <w:t xml:space="preserve"> </w:t>
      </w:r>
      <w:r w:rsidRPr="006030F9">
        <w:rPr>
          <w:rFonts w:cstheme="minorHAnsi"/>
          <w:b/>
          <w:iCs/>
          <w:color w:val="3333FF"/>
          <w:szCs w:val="22"/>
        </w:rPr>
        <w:t>by:</w:t>
      </w:r>
      <w:r w:rsidRPr="006030F9">
        <w:rPr>
          <w:rFonts w:cstheme="minorHAnsi"/>
          <w:color w:val="3333FF"/>
          <w:szCs w:val="22"/>
        </w:rPr>
        <w:t xml:space="preserve"> </w:t>
      </w:r>
      <w:r w:rsidRPr="006030F9">
        <w:rPr>
          <w:rFonts w:cstheme="minorHAnsi"/>
          <w:b/>
          <w:bCs/>
          <w:color w:val="3333FF"/>
          <w:szCs w:val="22"/>
          <w:highlight w:val="yellow"/>
        </w:rPr>
        <w:t>[</w:t>
      </w:r>
      <w:r w:rsidR="00A24A90" w:rsidRPr="006030F9">
        <w:rPr>
          <w:rFonts w:cstheme="minorHAnsi"/>
          <w:b/>
          <w:bCs/>
          <w:i/>
          <w:iCs/>
          <w:color w:val="3333FF"/>
          <w:szCs w:val="22"/>
          <w:highlight w:val="yellow"/>
        </w:rPr>
        <w:t xml:space="preserve">Insert </w:t>
      </w:r>
      <w:r w:rsidR="00143E80" w:rsidRPr="006030F9">
        <w:rPr>
          <w:rFonts w:cstheme="minorHAnsi"/>
          <w:b/>
          <w:bCs/>
          <w:i/>
          <w:iCs/>
          <w:color w:val="3333FF"/>
          <w:szCs w:val="22"/>
          <w:highlight w:val="yellow"/>
        </w:rPr>
        <w:t xml:space="preserve">Due </w:t>
      </w:r>
      <w:r w:rsidRPr="006030F9">
        <w:rPr>
          <w:rFonts w:cstheme="minorHAnsi"/>
          <w:b/>
          <w:bCs/>
          <w:i/>
          <w:iCs/>
          <w:color w:val="3333FF"/>
          <w:szCs w:val="22"/>
          <w:highlight w:val="yellow"/>
        </w:rPr>
        <w:t>Date</w:t>
      </w:r>
      <w:r w:rsidRPr="006030F9">
        <w:rPr>
          <w:rFonts w:cstheme="minorHAnsi"/>
          <w:b/>
          <w:bCs/>
          <w:color w:val="3333FF"/>
          <w:szCs w:val="22"/>
          <w:highlight w:val="yellow"/>
        </w:rPr>
        <w:t>]</w:t>
      </w:r>
    </w:p>
    <w:p w14:paraId="1F7CD965" w14:textId="13ACC6D2" w:rsidR="00F64442" w:rsidRDefault="00F64442" w:rsidP="002804E8">
      <w:pPr>
        <w:jc w:val="center"/>
        <w:rPr>
          <w:rFonts w:cstheme="minorHAnsi"/>
          <w:b/>
          <w:bCs/>
          <w:color w:val="3333FF"/>
          <w:szCs w:val="22"/>
        </w:rPr>
      </w:pPr>
    </w:p>
    <w:p w14:paraId="4259524A" w14:textId="77777777" w:rsidR="00F64442" w:rsidRPr="00F73CA2" w:rsidRDefault="00F64442" w:rsidP="00F64442">
      <w:pPr>
        <w:jc w:val="center"/>
        <w:rPr>
          <w:rFonts w:cstheme="minorHAnsi"/>
          <w:bCs/>
          <w:szCs w:val="22"/>
        </w:rPr>
      </w:pPr>
      <w:r w:rsidRPr="000D5887">
        <w:rPr>
          <w:rFonts w:cstheme="minorHAnsi"/>
          <w:b/>
          <w:szCs w:val="22"/>
        </w:rPr>
        <w:t>Reporting Period:</w:t>
      </w:r>
      <w:r w:rsidRPr="00F73CA2">
        <w:rPr>
          <w:rFonts w:cstheme="minorHAnsi"/>
          <w:b/>
          <w:szCs w:val="22"/>
        </w:rPr>
        <w:t xml:space="preserve"> </w:t>
      </w:r>
      <w:r w:rsidRPr="00F73CA2">
        <w:rPr>
          <w:rFonts w:cstheme="minorHAnsi"/>
          <w:bCs/>
          <w:szCs w:val="22"/>
          <w:highlight w:val="yellow"/>
        </w:rPr>
        <w:t>[</w:t>
      </w:r>
      <w:r>
        <w:rPr>
          <w:rFonts w:cstheme="minorHAnsi"/>
          <w:bCs/>
          <w:szCs w:val="22"/>
          <w:highlight w:val="yellow"/>
        </w:rPr>
        <w:t xml:space="preserve">Insert </w:t>
      </w:r>
      <w:r w:rsidRPr="00F73CA2">
        <w:rPr>
          <w:rFonts w:cstheme="minorHAnsi"/>
          <w:bCs/>
          <w:szCs w:val="22"/>
          <w:highlight w:val="yellow"/>
        </w:rPr>
        <w:t>mm/dd/</w:t>
      </w:r>
      <w:proofErr w:type="spellStart"/>
      <w:r w:rsidRPr="00F73CA2">
        <w:rPr>
          <w:rFonts w:cstheme="minorHAnsi"/>
          <w:bCs/>
          <w:szCs w:val="22"/>
          <w:highlight w:val="yellow"/>
        </w:rPr>
        <w:t>yyyy</w:t>
      </w:r>
      <w:proofErr w:type="spellEnd"/>
      <w:r w:rsidRPr="00F73CA2">
        <w:rPr>
          <w:rFonts w:cstheme="minorHAnsi"/>
          <w:bCs/>
          <w:szCs w:val="22"/>
          <w:highlight w:val="yellow"/>
        </w:rPr>
        <w:t xml:space="preserve"> – mm/dd/</w:t>
      </w:r>
      <w:proofErr w:type="spellStart"/>
      <w:r w:rsidRPr="00F73CA2">
        <w:rPr>
          <w:rFonts w:cstheme="minorHAnsi"/>
          <w:bCs/>
          <w:szCs w:val="22"/>
          <w:highlight w:val="yellow"/>
        </w:rPr>
        <w:t>yyyy</w:t>
      </w:r>
      <w:proofErr w:type="spellEnd"/>
      <w:r w:rsidRPr="00F73CA2">
        <w:rPr>
          <w:rFonts w:cstheme="minorHAnsi"/>
          <w:bCs/>
          <w:szCs w:val="22"/>
          <w:highlight w:val="yellow"/>
        </w:rPr>
        <w:t>]</w:t>
      </w:r>
    </w:p>
    <w:p w14:paraId="018B8E01" w14:textId="0F7622CE" w:rsidR="00D7315E" w:rsidRDefault="00D7315E" w:rsidP="0015434E">
      <w:pPr>
        <w:spacing w:after="120"/>
        <w:contextualSpacing/>
        <w:rPr>
          <w:rFonts w:eastAsia="Calibri" w:cstheme="minorHAnsi"/>
          <w:szCs w:val="22"/>
        </w:rPr>
      </w:pPr>
    </w:p>
    <w:p w14:paraId="0B445300" w14:textId="77777777" w:rsidR="007F6C21" w:rsidRPr="00632184" w:rsidRDefault="007F6C21" w:rsidP="00982D6B">
      <w:pPr>
        <w:pStyle w:val="Heading1"/>
        <w:rPr>
          <w:sz w:val="4"/>
          <w:szCs w:val="4"/>
        </w:rPr>
      </w:pPr>
    </w:p>
    <w:p w14:paraId="63336A31" w14:textId="5BCC7192" w:rsidR="00085EAF" w:rsidRPr="00FA33E8" w:rsidRDefault="004F0294" w:rsidP="00034423">
      <w:pPr>
        <w:pStyle w:val="Heading1"/>
        <w:shd w:val="clear" w:color="auto" w:fill="DAEEF3" w:themeFill="accent5" w:themeFillTint="33"/>
        <w:rPr>
          <w:color w:val="215868" w:themeColor="accent5" w:themeShade="80"/>
          <w:u w:val="none"/>
        </w:rPr>
      </w:pPr>
      <w:bookmarkStart w:id="1" w:name="_Hlk42685198"/>
      <w:r>
        <w:rPr>
          <w:color w:val="215868" w:themeColor="accent5" w:themeShade="80"/>
          <w:u w:val="none"/>
        </w:rPr>
        <w:t>GENERAL INFORMATION</w:t>
      </w:r>
    </w:p>
    <w:bookmarkEnd w:id="1"/>
    <w:p w14:paraId="467DD44F" w14:textId="77777777" w:rsidR="007148F6" w:rsidRPr="007F6C21" w:rsidRDefault="007148F6" w:rsidP="00BD0F11">
      <w:pPr>
        <w:pStyle w:val="1AutoList2"/>
        <w:ind w:left="0" w:firstLine="0"/>
        <w:rPr>
          <w:rFonts w:ascii="Times New Roman" w:hAnsi="Times New Roman"/>
          <w:sz w:val="22"/>
          <w:szCs w:val="22"/>
        </w:rPr>
      </w:pPr>
    </w:p>
    <w:p w14:paraId="27D9F48F" w14:textId="77777777" w:rsidR="00143E80" w:rsidRPr="00B56BD6" w:rsidRDefault="00437000" w:rsidP="00632184">
      <w:pPr>
        <w:pStyle w:val="1AutoList2"/>
        <w:ind w:left="0" w:firstLine="0"/>
        <w:rPr>
          <w:rFonts w:asciiTheme="minorHAnsi" w:hAnsiTheme="minorHAnsi" w:cstheme="minorHAnsi"/>
          <w:sz w:val="22"/>
          <w:szCs w:val="22"/>
        </w:rPr>
      </w:pPr>
      <w:r w:rsidRPr="00B56BD6">
        <w:rPr>
          <w:rFonts w:asciiTheme="minorHAnsi" w:hAnsiTheme="minorHAnsi" w:cstheme="minorHAnsi"/>
          <w:sz w:val="22"/>
          <w:szCs w:val="22"/>
        </w:rPr>
        <w:t xml:space="preserve">CMS Certification Number (CCN): </w:t>
      </w:r>
      <w:r w:rsidR="00FA2179" w:rsidRPr="00B56BD6">
        <w:rPr>
          <w:rFonts w:asciiTheme="minorHAnsi" w:hAnsiTheme="minorHAnsi" w:cstheme="minorHAnsi"/>
          <w:sz w:val="22"/>
          <w:szCs w:val="22"/>
        </w:rPr>
        <w:fldChar w:fldCharType="begin">
          <w:ffData>
            <w:name w:val="Text30"/>
            <w:enabled/>
            <w:calcOnExit w:val="0"/>
            <w:textInput/>
          </w:ffData>
        </w:fldChar>
      </w:r>
      <w:r w:rsidR="00FA2179" w:rsidRPr="00B56BD6">
        <w:rPr>
          <w:rFonts w:asciiTheme="minorHAnsi" w:hAnsiTheme="minorHAnsi" w:cstheme="minorHAnsi"/>
          <w:sz w:val="22"/>
          <w:szCs w:val="22"/>
        </w:rPr>
        <w:instrText xml:space="preserve"> FORMTEXT </w:instrText>
      </w:r>
      <w:r w:rsidR="00FA2179" w:rsidRPr="00B56BD6">
        <w:rPr>
          <w:rFonts w:asciiTheme="minorHAnsi" w:hAnsiTheme="minorHAnsi" w:cstheme="minorHAnsi"/>
          <w:sz w:val="22"/>
          <w:szCs w:val="22"/>
        </w:rPr>
      </w:r>
      <w:r w:rsidR="00FA2179" w:rsidRPr="00B56BD6">
        <w:rPr>
          <w:rFonts w:asciiTheme="minorHAnsi" w:hAnsiTheme="minorHAnsi" w:cstheme="minorHAnsi"/>
          <w:sz w:val="22"/>
          <w:szCs w:val="22"/>
        </w:rPr>
        <w:fldChar w:fldCharType="separate"/>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fldChar w:fldCharType="end"/>
      </w:r>
    </w:p>
    <w:p w14:paraId="48994228" w14:textId="77777777" w:rsidR="00143E80" w:rsidRPr="00B56BD6" w:rsidRDefault="00143E80" w:rsidP="00632184">
      <w:pPr>
        <w:pStyle w:val="1AutoList2"/>
        <w:ind w:left="0" w:firstLine="0"/>
        <w:rPr>
          <w:rFonts w:asciiTheme="minorHAnsi" w:hAnsiTheme="minorHAnsi" w:cstheme="minorHAnsi"/>
          <w:sz w:val="16"/>
          <w:szCs w:val="16"/>
        </w:rPr>
      </w:pPr>
    </w:p>
    <w:p w14:paraId="1AB8F1CC" w14:textId="6F87D23C" w:rsidR="0043397B" w:rsidRPr="00B56BD6" w:rsidRDefault="0043397B" w:rsidP="00632184">
      <w:pPr>
        <w:pStyle w:val="1AutoList2"/>
        <w:ind w:left="0" w:firstLine="0"/>
        <w:rPr>
          <w:rFonts w:asciiTheme="minorHAnsi" w:hAnsiTheme="minorHAnsi" w:cstheme="minorHAnsi"/>
          <w:sz w:val="22"/>
          <w:szCs w:val="22"/>
        </w:rPr>
      </w:pPr>
      <w:r w:rsidRPr="00B56BD6">
        <w:rPr>
          <w:rFonts w:asciiTheme="minorHAnsi" w:hAnsiTheme="minorHAnsi" w:cstheme="minorHAnsi"/>
          <w:sz w:val="22"/>
          <w:szCs w:val="22"/>
        </w:rPr>
        <w:t xml:space="preserve">Hospital </w:t>
      </w:r>
      <w:r w:rsidR="00EE48E4" w:rsidRPr="00B56BD6">
        <w:rPr>
          <w:rFonts w:asciiTheme="minorHAnsi" w:hAnsiTheme="minorHAnsi" w:cstheme="minorHAnsi"/>
          <w:sz w:val="22"/>
          <w:szCs w:val="22"/>
        </w:rPr>
        <w:t>Data Universal Number System (</w:t>
      </w:r>
      <w:r w:rsidRPr="00B56BD6">
        <w:rPr>
          <w:rFonts w:asciiTheme="minorHAnsi" w:hAnsiTheme="minorHAnsi" w:cstheme="minorHAnsi"/>
          <w:sz w:val="22"/>
          <w:szCs w:val="22"/>
        </w:rPr>
        <w:t>DUNS</w:t>
      </w:r>
      <w:r w:rsidR="00EE48E4" w:rsidRPr="00B56BD6">
        <w:rPr>
          <w:rFonts w:asciiTheme="minorHAnsi" w:hAnsiTheme="minorHAnsi" w:cstheme="minorHAnsi"/>
          <w:color w:val="000000" w:themeColor="text1"/>
          <w:sz w:val="22"/>
          <w:szCs w:val="22"/>
        </w:rPr>
        <w:t>)</w:t>
      </w:r>
      <w:r w:rsidRPr="00B56BD6">
        <w:rPr>
          <w:rFonts w:asciiTheme="minorHAnsi" w:hAnsiTheme="minorHAnsi" w:cstheme="minorHAnsi"/>
          <w:sz w:val="22"/>
          <w:szCs w:val="22"/>
        </w:rPr>
        <w:t xml:space="preserve"> Number: </w:t>
      </w:r>
      <w:r w:rsidR="00FA2179" w:rsidRPr="00B56BD6">
        <w:rPr>
          <w:rFonts w:asciiTheme="minorHAnsi" w:hAnsiTheme="minorHAnsi" w:cstheme="minorHAnsi"/>
          <w:sz w:val="22"/>
          <w:szCs w:val="22"/>
        </w:rPr>
        <w:fldChar w:fldCharType="begin">
          <w:ffData>
            <w:name w:val="Text30"/>
            <w:enabled/>
            <w:calcOnExit w:val="0"/>
            <w:textInput/>
          </w:ffData>
        </w:fldChar>
      </w:r>
      <w:r w:rsidR="00FA2179" w:rsidRPr="00B56BD6">
        <w:rPr>
          <w:rFonts w:asciiTheme="minorHAnsi" w:hAnsiTheme="minorHAnsi" w:cstheme="minorHAnsi"/>
          <w:sz w:val="22"/>
          <w:szCs w:val="22"/>
        </w:rPr>
        <w:instrText xml:space="preserve"> FORMTEXT </w:instrText>
      </w:r>
      <w:r w:rsidR="00FA2179" w:rsidRPr="00B56BD6">
        <w:rPr>
          <w:rFonts w:asciiTheme="minorHAnsi" w:hAnsiTheme="minorHAnsi" w:cstheme="minorHAnsi"/>
          <w:sz w:val="22"/>
          <w:szCs w:val="22"/>
        </w:rPr>
      </w:r>
      <w:r w:rsidR="00FA2179" w:rsidRPr="00B56BD6">
        <w:rPr>
          <w:rFonts w:asciiTheme="minorHAnsi" w:hAnsiTheme="minorHAnsi" w:cstheme="minorHAnsi"/>
          <w:sz w:val="22"/>
          <w:szCs w:val="22"/>
        </w:rPr>
        <w:fldChar w:fldCharType="separate"/>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t> </w:t>
      </w:r>
      <w:r w:rsidR="00FA2179" w:rsidRPr="00B56BD6">
        <w:rPr>
          <w:rFonts w:asciiTheme="minorHAnsi" w:hAnsiTheme="minorHAnsi" w:cstheme="minorHAnsi"/>
          <w:sz w:val="22"/>
          <w:szCs w:val="22"/>
        </w:rPr>
        <w:fldChar w:fldCharType="end"/>
      </w:r>
    </w:p>
    <w:p w14:paraId="5509D67B" w14:textId="77777777" w:rsidR="00FA2179" w:rsidRPr="00B56BD6" w:rsidRDefault="00FA2179" w:rsidP="00632184">
      <w:pPr>
        <w:pStyle w:val="1AutoList2"/>
        <w:ind w:left="0" w:firstLine="0"/>
        <w:rPr>
          <w:rFonts w:asciiTheme="minorHAnsi" w:hAnsiTheme="minorHAnsi" w:cstheme="minorHAnsi"/>
          <w:sz w:val="16"/>
          <w:szCs w:val="16"/>
        </w:rPr>
      </w:pPr>
    </w:p>
    <w:p w14:paraId="5A60B059" w14:textId="59776927" w:rsidR="000441F0" w:rsidRPr="00B56BD6" w:rsidRDefault="00FA2179" w:rsidP="00632184">
      <w:pPr>
        <w:pStyle w:val="1AutoList2"/>
        <w:ind w:left="0" w:firstLine="0"/>
        <w:rPr>
          <w:rFonts w:asciiTheme="minorHAnsi" w:hAnsiTheme="minorHAnsi" w:cstheme="minorHAnsi"/>
          <w:sz w:val="22"/>
          <w:szCs w:val="22"/>
        </w:rPr>
      </w:pPr>
      <w:r w:rsidRPr="00B56BD6">
        <w:rPr>
          <w:rFonts w:asciiTheme="minorHAnsi" w:hAnsiTheme="minorHAnsi" w:cstheme="minorHAnsi"/>
          <w:sz w:val="22"/>
          <w:szCs w:val="22"/>
        </w:rPr>
        <w:t xml:space="preserve">Hospital Name: </w:t>
      </w:r>
      <w:r w:rsidRPr="00B56BD6">
        <w:rPr>
          <w:rFonts w:asciiTheme="minorHAnsi" w:hAnsiTheme="minorHAnsi" w:cstheme="minorHAnsi"/>
          <w:sz w:val="22"/>
          <w:szCs w:val="22"/>
        </w:rPr>
        <w:fldChar w:fldCharType="begin">
          <w:ffData>
            <w:name w:val="Text30"/>
            <w:enabled/>
            <w:calcOnExit w:val="0"/>
            <w:textInput/>
          </w:ffData>
        </w:fldChar>
      </w:r>
      <w:r w:rsidRPr="00B56BD6">
        <w:rPr>
          <w:rFonts w:asciiTheme="minorHAnsi" w:hAnsiTheme="minorHAnsi" w:cstheme="minorHAnsi"/>
          <w:sz w:val="22"/>
          <w:szCs w:val="22"/>
        </w:rPr>
        <w:instrText xml:space="preserve"> FORMTEXT </w:instrText>
      </w:r>
      <w:r w:rsidRPr="00B56BD6">
        <w:rPr>
          <w:rFonts w:asciiTheme="minorHAnsi" w:hAnsiTheme="minorHAnsi" w:cstheme="minorHAnsi"/>
          <w:sz w:val="22"/>
          <w:szCs w:val="22"/>
        </w:rPr>
      </w:r>
      <w:r w:rsidRPr="00B56BD6">
        <w:rPr>
          <w:rFonts w:asciiTheme="minorHAnsi" w:hAnsiTheme="minorHAnsi" w:cstheme="minorHAnsi"/>
          <w:sz w:val="22"/>
          <w:szCs w:val="22"/>
        </w:rPr>
        <w:fldChar w:fldCharType="separate"/>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fldChar w:fldCharType="end"/>
      </w:r>
      <w:r w:rsidRPr="00B56BD6">
        <w:rPr>
          <w:rFonts w:asciiTheme="minorHAnsi" w:hAnsiTheme="minorHAnsi" w:cstheme="minorHAnsi"/>
          <w:sz w:val="22"/>
          <w:szCs w:val="22"/>
        </w:rPr>
        <w:tab/>
      </w:r>
    </w:p>
    <w:p w14:paraId="4EDBF235" w14:textId="77777777" w:rsidR="00FA2179" w:rsidRPr="00B56BD6" w:rsidRDefault="00FA2179" w:rsidP="00632184">
      <w:pPr>
        <w:pStyle w:val="1AutoList2"/>
        <w:ind w:left="0" w:firstLine="0"/>
        <w:rPr>
          <w:rFonts w:asciiTheme="minorHAnsi" w:hAnsiTheme="minorHAnsi" w:cstheme="minorHAnsi"/>
          <w:sz w:val="16"/>
          <w:szCs w:val="16"/>
        </w:rPr>
      </w:pPr>
    </w:p>
    <w:p w14:paraId="4A5A19E0" w14:textId="75761A4D" w:rsidR="00BD0F11" w:rsidRPr="00B56BD6" w:rsidRDefault="00BD0F11" w:rsidP="00632184">
      <w:pPr>
        <w:pStyle w:val="1AutoList2"/>
        <w:ind w:left="0" w:firstLine="0"/>
        <w:rPr>
          <w:rFonts w:asciiTheme="minorHAnsi" w:hAnsiTheme="minorHAnsi" w:cstheme="minorHAnsi"/>
          <w:sz w:val="22"/>
          <w:szCs w:val="22"/>
        </w:rPr>
      </w:pPr>
      <w:r w:rsidRPr="00B56BD6">
        <w:rPr>
          <w:rFonts w:asciiTheme="minorHAnsi" w:hAnsiTheme="minorHAnsi" w:cstheme="minorHAnsi"/>
          <w:sz w:val="22"/>
          <w:szCs w:val="22"/>
        </w:rPr>
        <w:t xml:space="preserve">Address: </w:t>
      </w:r>
      <w:r w:rsidR="00B714A7" w:rsidRPr="00B56BD6">
        <w:rPr>
          <w:rFonts w:asciiTheme="minorHAnsi" w:hAnsiTheme="minorHAnsi" w:cstheme="minorHAnsi"/>
          <w:sz w:val="22"/>
          <w:szCs w:val="22"/>
        </w:rPr>
        <w:fldChar w:fldCharType="begin">
          <w:ffData>
            <w:name w:val="Text30"/>
            <w:enabled/>
            <w:calcOnExit w:val="0"/>
            <w:textInput/>
          </w:ffData>
        </w:fldChar>
      </w:r>
      <w:r w:rsidRPr="00B56BD6">
        <w:rPr>
          <w:rFonts w:asciiTheme="minorHAnsi" w:hAnsiTheme="minorHAnsi" w:cstheme="minorHAnsi"/>
          <w:sz w:val="22"/>
          <w:szCs w:val="22"/>
        </w:rPr>
        <w:instrText xml:space="preserve"> FORMTEXT </w:instrText>
      </w:r>
      <w:r w:rsidR="00B714A7" w:rsidRPr="00B56BD6">
        <w:rPr>
          <w:rFonts w:asciiTheme="minorHAnsi" w:hAnsiTheme="minorHAnsi" w:cstheme="minorHAnsi"/>
          <w:sz w:val="22"/>
          <w:szCs w:val="22"/>
        </w:rPr>
      </w:r>
      <w:r w:rsidR="00B714A7" w:rsidRPr="00B56BD6">
        <w:rPr>
          <w:rFonts w:asciiTheme="minorHAnsi" w:hAnsiTheme="minorHAnsi" w:cstheme="minorHAnsi"/>
          <w:sz w:val="22"/>
          <w:szCs w:val="22"/>
        </w:rPr>
        <w:fldChar w:fldCharType="separate"/>
      </w:r>
      <w:r w:rsidRPr="00B56BD6">
        <w:rPr>
          <w:rFonts w:asciiTheme="minorHAnsi" w:eastAsia="Arial Unicode MS" w:hAnsiTheme="minorHAnsi" w:cstheme="minorHAnsi"/>
          <w:sz w:val="22"/>
          <w:szCs w:val="22"/>
        </w:rPr>
        <w:t> </w:t>
      </w:r>
      <w:r w:rsidRPr="00B56BD6">
        <w:rPr>
          <w:rFonts w:asciiTheme="minorHAnsi" w:eastAsia="Arial Unicode MS" w:hAnsiTheme="minorHAnsi" w:cstheme="minorHAnsi"/>
          <w:sz w:val="22"/>
          <w:szCs w:val="22"/>
        </w:rPr>
        <w:t> </w:t>
      </w:r>
      <w:r w:rsidRPr="00B56BD6">
        <w:rPr>
          <w:rFonts w:asciiTheme="minorHAnsi" w:eastAsia="Arial Unicode MS" w:hAnsiTheme="minorHAnsi" w:cstheme="minorHAnsi"/>
          <w:sz w:val="22"/>
          <w:szCs w:val="22"/>
        </w:rPr>
        <w:t> </w:t>
      </w:r>
      <w:r w:rsidRPr="00B56BD6">
        <w:rPr>
          <w:rFonts w:asciiTheme="minorHAnsi" w:eastAsia="Arial Unicode MS" w:hAnsiTheme="minorHAnsi" w:cstheme="minorHAnsi"/>
          <w:sz w:val="22"/>
          <w:szCs w:val="22"/>
        </w:rPr>
        <w:t> </w:t>
      </w:r>
      <w:r w:rsidRPr="00B56BD6">
        <w:rPr>
          <w:rFonts w:asciiTheme="minorHAnsi" w:eastAsia="Arial Unicode MS" w:hAnsiTheme="minorHAnsi" w:cstheme="minorHAnsi"/>
          <w:sz w:val="22"/>
          <w:szCs w:val="22"/>
        </w:rPr>
        <w:t> </w:t>
      </w:r>
      <w:r w:rsidR="00B714A7" w:rsidRPr="00B56BD6">
        <w:rPr>
          <w:rFonts w:asciiTheme="minorHAnsi" w:hAnsiTheme="minorHAnsi" w:cstheme="minorHAnsi"/>
          <w:sz w:val="22"/>
          <w:szCs w:val="22"/>
        </w:rPr>
        <w:fldChar w:fldCharType="end"/>
      </w:r>
    </w:p>
    <w:p w14:paraId="7D9F9484" w14:textId="77777777" w:rsidR="00BD0F11" w:rsidRPr="00B56BD6" w:rsidRDefault="00BD0F11" w:rsidP="00632184">
      <w:pPr>
        <w:rPr>
          <w:rFonts w:cstheme="minorHAnsi"/>
          <w:sz w:val="16"/>
          <w:szCs w:val="16"/>
        </w:rPr>
      </w:pPr>
    </w:p>
    <w:p w14:paraId="25967B92" w14:textId="7988F1BA" w:rsidR="00BD0F11" w:rsidRPr="00B56BD6" w:rsidRDefault="00BD0F11" w:rsidP="00632184">
      <w:pPr>
        <w:rPr>
          <w:rFonts w:cstheme="minorHAnsi"/>
          <w:szCs w:val="22"/>
        </w:rPr>
      </w:pPr>
      <w:r w:rsidRPr="00B56BD6">
        <w:rPr>
          <w:rFonts w:cstheme="minorHAnsi"/>
          <w:szCs w:val="22"/>
        </w:rPr>
        <w:t xml:space="preserve">City: </w:t>
      </w:r>
      <w:r w:rsidR="00B714A7" w:rsidRPr="00B56BD6">
        <w:rPr>
          <w:rFonts w:cstheme="minorHAnsi"/>
          <w:szCs w:val="22"/>
        </w:rPr>
        <w:fldChar w:fldCharType="begin">
          <w:ffData>
            <w:name w:val="Text30"/>
            <w:enabled/>
            <w:calcOnExit w:val="0"/>
            <w:textInput/>
          </w:ffData>
        </w:fldChar>
      </w:r>
      <w:r w:rsidRPr="00B56BD6">
        <w:rPr>
          <w:rFonts w:cstheme="minorHAnsi"/>
          <w:szCs w:val="22"/>
        </w:rPr>
        <w:instrText xml:space="preserve"> FORMTEXT </w:instrText>
      </w:r>
      <w:r w:rsidR="00B714A7" w:rsidRPr="00B56BD6">
        <w:rPr>
          <w:rFonts w:cstheme="minorHAnsi"/>
          <w:szCs w:val="22"/>
        </w:rPr>
      </w:r>
      <w:r w:rsidR="00B714A7" w:rsidRPr="00B56BD6">
        <w:rPr>
          <w:rFonts w:cstheme="minorHAnsi"/>
          <w:szCs w:val="22"/>
        </w:rPr>
        <w:fldChar w:fldCharType="separate"/>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00B714A7" w:rsidRPr="00B56BD6">
        <w:rPr>
          <w:rFonts w:cstheme="minorHAnsi"/>
          <w:szCs w:val="22"/>
        </w:rPr>
        <w:fldChar w:fldCharType="end"/>
      </w:r>
      <w:r w:rsidRPr="00B56BD6">
        <w:rPr>
          <w:rFonts w:cstheme="minorHAnsi"/>
          <w:szCs w:val="22"/>
        </w:rPr>
        <w:tab/>
      </w:r>
      <w:r w:rsidR="00143E80" w:rsidRPr="00B56BD6">
        <w:rPr>
          <w:rFonts w:cstheme="minorHAnsi"/>
          <w:szCs w:val="22"/>
        </w:rPr>
        <w:tab/>
      </w:r>
      <w:r w:rsidRPr="00B56BD6">
        <w:rPr>
          <w:rFonts w:cstheme="minorHAnsi"/>
          <w:szCs w:val="22"/>
        </w:rPr>
        <w:t xml:space="preserve">State: </w:t>
      </w:r>
      <w:r w:rsidR="00B714A7" w:rsidRPr="00B56BD6">
        <w:rPr>
          <w:rFonts w:cstheme="minorHAnsi"/>
          <w:szCs w:val="22"/>
        </w:rPr>
        <w:fldChar w:fldCharType="begin">
          <w:ffData>
            <w:name w:val="Text30"/>
            <w:enabled/>
            <w:calcOnExit w:val="0"/>
            <w:textInput/>
          </w:ffData>
        </w:fldChar>
      </w:r>
      <w:r w:rsidRPr="00B56BD6">
        <w:rPr>
          <w:rFonts w:cstheme="minorHAnsi"/>
          <w:szCs w:val="22"/>
        </w:rPr>
        <w:instrText xml:space="preserve"> FORMTEXT </w:instrText>
      </w:r>
      <w:r w:rsidR="00B714A7" w:rsidRPr="00B56BD6">
        <w:rPr>
          <w:rFonts w:cstheme="minorHAnsi"/>
          <w:szCs w:val="22"/>
        </w:rPr>
      </w:r>
      <w:r w:rsidR="00B714A7" w:rsidRPr="00B56BD6">
        <w:rPr>
          <w:rFonts w:cstheme="minorHAnsi"/>
          <w:szCs w:val="22"/>
        </w:rPr>
        <w:fldChar w:fldCharType="separate"/>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00B714A7" w:rsidRPr="00B56BD6">
        <w:rPr>
          <w:rFonts w:cstheme="minorHAnsi"/>
          <w:szCs w:val="22"/>
        </w:rPr>
        <w:fldChar w:fldCharType="end"/>
      </w:r>
      <w:r w:rsidRPr="00B56BD6">
        <w:rPr>
          <w:rFonts w:cstheme="minorHAnsi"/>
          <w:szCs w:val="22"/>
        </w:rPr>
        <w:tab/>
      </w:r>
      <w:r w:rsidR="00143E80" w:rsidRPr="00B56BD6">
        <w:rPr>
          <w:rFonts w:cstheme="minorHAnsi"/>
          <w:szCs w:val="22"/>
        </w:rPr>
        <w:tab/>
      </w:r>
      <w:r w:rsidRPr="00B56BD6">
        <w:rPr>
          <w:rFonts w:cstheme="minorHAnsi"/>
          <w:szCs w:val="22"/>
        </w:rPr>
        <w:t xml:space="preserve">Zip: </w:t>
      </w:r>
      <w:r w:rsidR="00B714A7" w:rsidRPr="00B56BD6">
        <w:rPr>
          <w:rFonts w:cstheme="minorHAnsi"/>
          <w:szCs w:val="22"/>
        </w:rPr>
        <w:fldChar w:fldCharType="begin">
          <w:ffData>
            <w:name w:val="Text30"/>
            <w:enabled/>
            <w:calcOnExit w:val="0"/>
            <w:textInput/>
          </w:ffData>
        </w:fldChar>
      </w:r>
      <w:r w:rsidRPr="00B56BD6">
        <w:rPr>
          <w:rFonts w:cstheme="minorHAnsi"/>
          <w:szCs w:val="22"/>
        </w:rPr>
        <w:instrText xml:space="preserve"> FORMTEXT </w:instrText>
      </w:r>
      <w:r w:rsidR="00B714A7" w:rsidRPr="00B56BD6">
        <w:rPr>
          <w:rFonts w:cstheme="minorHAnsi"/>
          <w:szCs w:val="22"/>
        </w:rPr>
      </w:r>
      <w:r w:rsidR="00B714A7" w:rsidRPr="00B56BD6">
        <w:rPr>
          <w:rFonts w:cstheme="minorHAnsi"/>
          <w:szCs w:val="22"/>
        </w:rPr>
        <w:fldChar w:fldCharType="separate"/>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00B714A7" w:rsidRPr="00B56BD6">
        <w:rPr>
          <w:rFonts w:cstheme="minorHAnsi"/>
          <w:szCs w:val="22"/>
        </w:rPr>
        <w:fldChar w:fldCharType="end"/>
      </w:r>
      <w:r w:rsidRPr="00B56BD6">
        <w:rPr>
          <w:rFonts w:cstheme="minorHAnsi"/>
          <w:szCs w:val="22"/>
        </w:rPr>
        <w:tab/>
        <w:t xml:space="preserve">County: </w:t>
      </w:r>
      <w:r w:rsidR="00B714A7" w:rsidRPr="00B56BD6">
        <w:rPr>
          <w:rFonts w:cstheme="minorHAnsi"/>
          <w:szCs w:val="22"/>
        </w:rPr>
        <w:fldChar w:fldCharType="begin">
          <w:ffData>
            <w:name w:val=""/>
            <w:enabled/>
            <w:calcOnExit w:val="0"/>
            <w:textInput/>
          </w:ffData>
        </w:fldChar>
      </w:r>
      <w:r w:rsidRPr="00B56BD6">
        <w:rPr>
          <w:rFonts w:cstheme="minorHAnsi"/>
          <w:szCs w:val="22"/>
        </w:rPr>
        <w:instrText xml:space="preserve"> FORMTEXT </w:instrText>
      </w:r>
      <w:r w:rsidR="00B714A7" w:rsidRPr="00B56BD6">
        <w:rPr>
          <w:rFonts w:cstheme="minorHAnsi"/>
          <w:szCs w:val="22"/>
        </w:rPr>
      </w:r>
      <w:r w:rsidR="00B714A7" w:rsidRPr="00B56BD6">
        <w:rPr>
          <w:rFonts w:cstheme="minorHAnsi"/>
          <w:szCs w:val="22"/>
        </w:rPr>
        <w:fldChar w:fldCharType="separate"/>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00B714A7" w:rsidRPr="00B56BD6">
        <w:rPr>
          <w:rFonts w:cstheme="minorHAnsi"/>
          <w:szCs w:val="22"/>
        </w:rPr>
        <w:fldChar w:fldCharType="end"/>
      </w:r>
      <w:r w:rsidR="00A131AA" w:rsidRPr="00B56BD6">
        <w:rPr>
          <w:rFonts w:cstheme="minorHAnsi"/>
          <w:szCs w:val="22"/>
        </w:rPr>
        <w:tab/>
      </w:r>
      <w:r w:rsidR="00A131AA" w:rsidRPr="00B56BD6">
        <w:rPr>
          <w:rFonts w:cstheme="minorHAnsi"/>
          <w:szCs w:val="22"/>
        </w:rPr>
        <w:tab/>
      </w:r>
    </w:p>
    <w:p w14:paraId="190F635D" w14:textId="77777777" w:rsidR="00BD0F11" w:rsidRPr="00B56BD6" w:rsidRDefault="00BD0F11" w:rsidP="00632184">
      <w:pPr>
        <w:rPr>
          <w:rFonts w:cstheme="minorHAnsi"/>
          <w:sz w:val="16"/>
          <w:szCs w:val="16"/>
        </w:rPr>
      </w:pPr>
    </w:p>
    <w:p w14:paraId="46719DAD" w14:textId="77777777" w:rsidR="00143E80" w:rsidRPr="00B56BD6" w:rsidRDefault="00BD0F11" w:rsidP="00632184">
      <w:pPr>
        <w:rPr>
          <w:rFonts w:cstheme="minorHAnsi"/>
          <w:szCs w:val="22"/>
        </w:rPr>
      </w:pPr>
      <w:r w:rsidRPr="00B56BD6">
        <w:rPr>
          <w:rFonts w:cstheme="minorHAnsi"/>
          <w:szCs w:val="22"/>
        </w:rPr>
        <w:t xml:space="preserve">Administrator / CEO: </w:t>
      </w:r>
      <w:r w:rsidR="00B714A7" w:rsidRPr="00B56BD6">
        <w:rPr>
          <w:rFonts w:cstheme="minorHAnsi"/>
          <w:szCs w:val="22"/>
        </w:rPr>
        <w:fldChar w:fldCharType="begin">
          <w:ffData>
            <w:name w:val="Text30"/>
            <w:enabled/>
            <w:calcOnExit w:val="0"/>
            <w:textInput/>
          </w:ffData>
        </w:fldChar>
      </w:r>
      <w:r w:rsidRPr="00B56BD6">
        <w:rPr>
          <w:rFonts w:cstheme="minorHAnsi"/>
          <w:szCs w:val="22"/>
        </w:rPr>
        <w:instrText xml:space="preserve"> FORMTEXT </w:instrText>
      </w:r>
      <w:r w:rsidR="00B714A7" w:rsidRPr="00B56BD6">
        <w:rPr>
          <w:rFonts w:cstheme="minorHAnsi"/>
          <w:szCs w:val="22"/>
        </w:rPr>
      </w:r>
      <w:r w:rsidR="00B714A7" w:rsidRPr="00B56BD6">
        <w:rPr>
          <w:rFonts w:cstheme="minorHAnsi"/>
          <w:szCs w:val="22"/>
        </w:rPr>
        <w:fldChar w:fldCharType="separate"/>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00B714A7" w:rsidRPr="00B56BD6">
        <w:rPr>
          <w:rFonts w:cstheme="minorHAnsi"/>
          <w:szCs w:val="22"/>
        </w:rPr>
        <w:fldChar w:fldCharType="end"/>
      </w:r>
      <w:r w:rsidRPr="00B56BD6">
        <w:rPr>
          <w:rFonts w:cstheme="minorHAnsi"/>
          <w:szCs w:val="22"/>
        </w:rPr>
        <w:tab/>
      </w:r>
    </w:p>
    <w:p w14:paraId="0B9C11AD" w14:textId="77777777" w:rsidR="00143E80" w:rsidRPr="00B56BD6" w:rsidRDefault="00143E80" w:rsidP="00632184">
      <w:pPr>
        <w:rPr>
          <w:rFonts w:cstheme="minorHAnsi"/>
          <w:sz w:val="16"/>
          <w:szCs w:val="16"/>
        </w:rPr>
      </w:pPr>
    </w:p>
    <w:p w14:paraId="4D7FD507" w14:textId="4C432A83" w:rsidR="00F65C55" w:rsidRPr="00B56BD6" w:rsidRDefault="00BD0F11" w:rsidP="00632184">
      <w:pPr>
        <w:rPr>
          <w:rFonts w:cstheme="minorHAnsi"/>
          <w:szCs w:val="22"/>
        </w:rPr>
      </w:pPr>
      <w:r w:rsidRPr="00B56BD6">
        <w:rPr>
          <w:rFonts w:cstheme="minorHAnsi"/>
          <w:szCs w:val="22"/>
        </w:rPr>
        <w:t xml:space="preserve">E-mail: </w:t>
      </w:r>
      <w:r w:rsidR="00B714A7" w:rsidRPr="00B56BD6">
        <w:rPr>
          <w:rFonts w:cstheme="minorHAnsi"/>
          <w:szCs w:val="22"/>
        </w:rPr>
        <w:fldChar w:fldCharType="begin">
          <w:ffData>
            <w:name w:val="Text30"/>
            <w:enabled/>
            <w:calcOnExit w:val="0"/>
            <w:textInput/>
          </w:ffData>
        </w:fldChar>
      </w:r>
      <w:r w:rsidRPr="00B56BD6">
        <w:rPr>
          <w:rFonts w:cstheme="minorHAnsi"/>
          <w:szCs w:val="22"/>
        </w:rPr>
        <w:instrText xml:space="preserve"> FORMTEXT </w:instrText>
      </w:r>
      <w:r w:rsidR="00B714A7" w:rsidRPr="00B56BD6">
        <w:rPr>
          <w:rFonts w:cstheme="minorHAnsi"/>
          <w:szCs w:val="22"/>
        </w:rPr>
      </w:r>
      <w:r w:rsidR="00B714A7" w:rsidRPr="00B56BD6">
        <w:rPr>
          <w:rFonts w:cstheme="minorHAnsi"/>
          <w:szCs w:val="22"/>
        </w:rPr>
        <w:fldChar w:fldCharType="separate"/>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Pr="00B56BD6">
        <w:rPr>
          <w:rFonts w:eastAsia="Arial Unicode MS" w:cstheme="minorHAnsi"/>
          <w:szCs w:val="22"/>
        </w:rPr>
        <w:t> </w:t>
      </w:r>
      <w:r w:rsidR="00B714A7" w:rsidRPr="00B56BD6">
        <w:rPr>
          <w:rFonts w:cstheme="minorHAnsi"/>
          <w:szCs w:val="22"/>
        </w:rPr>
        <w:fldChar w:fldCharType="end"/>
      </w:r>
      <w:r w:rsidR="00B00AD0">
        <w:rPr>
          <w:rFonts w:cstheme="minorHAnsi"/>
          <w:szCs w:val="22"/>
        </w:rPr>
        <w:t xml:space="preserve">   </w:t>
      </w:r>
      <w:r w:rsidR="00B00AD0">
        <w:rPr>
          <w:rFonts w:cstheme="minorHAnsi"/>
          <w:szCs w:val="22"/>
        </w:rPr>
        <w:tab/>
      </w:r>
      <w:r w:rsidR="00F65C55" w:rsidRPr="00B56BD6">
        <w:rPr>
          <w:rFonts w:eastAsia="Calibri" w:cstheme="minorHAnsi"/>
          <w:szCs w:val="22"/>
        </w:rPr>
        <w:t xml:space="preserve">Phone: </w:t>
      </w:r>
      <w:r w:rsidR="00F65C55" w:rsidRPr="00B56BD6">
        <w:rPr>
          <w:rFonts w:eastAsia="Calibri" w:cstheme="minorHAnsi"/>
          <w:szCs w:val="22"/>
        </w:rPr>
        <w:fldChar w:fldCharType="begin">
          <w:ffData>
            <w:name w:val="Text30"/>
            <w:enabled/>
            <w:calcOnExit w:val="0"/>
            <w:textInput/>
          </w:ffData>
        </w:fldChar>
      </w:r>
      <w:r w:rsidR="00F65C55" w:rsidRPr="00B56BD6">
        <w:rPr>
          <w:rFonts w:eastAsia="Calibri" w:cstheme="minorHAnsi"/>
          <w:szCs w:val="22"/>
        </w:rPr>
        <w:instrText xml:space="preserve"> FORMTEXT </w:instrText>
      </w:r>
      <w:r w:rsidR="00F65C55" w:rsidRPr="00B56BD6">
        <w:rPr>
          <w:rFonts w:eastAsia="Calibri" w:cstheme="minorHAnsi"/>
          <w:szCs w:val="22"/>
        </w:rPr>
      </w:r>
      <w:r w:rsidR="00F65C55" w:rsidRPr="00B56BD6">
        <w:rPr>
          <w:rFonts w:eastAsia="Calibri" w:cstheme="minorHAnsi"/>
          <w:szCs w:val="22"/>
        </w:rPr>
        <w:fldChar w:fldCharType="separate"/>
      </w:r>
      <w:r w:rsidR="00F65C55" w:rsidRPr="00B56BD6">
        <w:rPr>
          <w:rFonts w:eastAsia="Calibri" w:cstheme="minorHAnsi"/>
          <w:szCs w:val="22"/>
        </w:rPr>
        <w:t> </w:t>
      </w:r>
      <w:r w:rsidR="00F65C55" w:rsidRPr="00B56BD6">
        <w:rPr>
          <w:rFonts w:eastAsia="Calibri" w:cstheme="minorHAnsi"/>
          <w:szCs w:val="22"/>
        </w:rPr>
        <w:t> </w:t>
      </w:r>
      <w:r w:rsidR="00F65C55" w:rsidRPr="00B56BD6">
        <w:rPr>
          <w:rFonts w:eastAsia="Calibri" w:cstheme="minorHAnsi"/>
          <w:szCs w:val="22"/>
        </w:rPr>
        <w:t> </w:t>
      </w:r>
      <w:r w:rsidR="00F65C55" w:rsidRPr="00B56BD6">
        <w:rPr>
          <w:rFonts w:eastAsia="Calibri" w:cstheme="minorHAnsi"/>
          <w:szCs w:val="22"/>
        </w:rPr>
        <w:t> </w:t>
      </w:r>
      <w:r w:rsidR="00F65C55" w:rsidRPr="00B56BD6">
        <w:rPr>
          <w:rFonts w:eastAsia="Calibri" w:cstheme="minorHAnsi"/>
          <w:szCs w:val="22"/>
        </w:rPr>
        <w:t> </w:t>
      </w:r>
      <w:r w:rsidR="00F65C55" w:rsidRPr="00B56BD6">
        <w:rPr>
          <w:rFonts w:eastAsia="Calibri" w:cstheme="minorHAnsi"/>
          <w:szCs w:val="22"/>
        </w:rPr>
        <w:fldChar w:fldCharType="end"/>
      </w:r>
      <w:r w:rsidR="00F65C55" w:rsidRPr="00B56BD6">
        <w:rPr>
          <w:rFonts w:eastAsia="Calibri" w:cstheme="minorHAnsi"/>
          <w:szCs w:val="22"/>
        </w:rPr>
        <w:tab/>
      </w:r>
    </w:p>
    <w:p w14:paraId="1F024314" w14:textId="77777777" w:rsidR="00E02CA5" w:rsidRPr="00B56BD6" w:rsidRDefault="00E02CA5" w:rsidP="00632184">
      <w:pPr>
        <w:rPr>
          <w:rFonts w:cstheme="minorHAnsi"/>
          <w:sz w:val="16"/>
          <w:szCs w:val="16"/>
          <w:highlight w:val="yellow"/>
        </w:rPr>
      </w:pPr>
    </w:p>
    <w:p w14:paraId="56A781F9" w14:textId="5DAF6F1C" w:rsidR="00E02CA5" w:rsidRPr="00B56BD6" w:rsidRDefault="00E02CA5" w:rsidP="00632184">
      <w:pPr>
        <w:rPr>
          <w:rFonts w:cstheme="minorHAnsi"/>
          <w:szCs w:val="22"/>
        </w:rPr>
      </w:pPr>
      <w:r w:rsidRPr="00B56BD6">
        <w:rPr>
          <w:rFonts w:cstheme="minorHAnsi"/>
          <w:szCs w:val="22"/>
        </w:rPr>
        <w:t>Tribally operated hospital under Titles I and V of P.L. 93-638?</w:t>
      </w:r>
      <w:r w:rsidR="00143E80" w:rsidRPr="00B56BD6">
        <w:rPr>
          <w:rFonts w:cstheme="minorHAnsi"/>
          <w:szCs w:val="22"/>
        </w:rPr>
        <w:t xml:space="preserve">     </w:t>
      </w:r>
      <w:r w:rsidRPr="00B56BD6">
        <w:rPr>
          <w:rFonts w:cstheme="minorHAnsi"/>
          <w:szCs w:val="22"/>
        </w:rPr>
        <w:t xml:space="preserve">Yes </w:t>
      </w:r>
      <w:sdt>
        <w:sdtPr>
          <w:rPr>
            <w:rFonts w:cstheme="minorHAnsi"/>
            <w:szCs w:val="22"/>
          </w:rPr>
          <w:id w:val="-1415695921"/>
          <w14:checkbox>
            <w14:checked w14:val="0"/>
            <w14:checkedState w14:val="2612" w14:font="MS Gothic"/>
            <w14:uncheckedState w14:val="2610" w14:font="MS Gothic"/>
          </w14:checkbox>
        </w:sdtPr>
        <w:sdtEndPr/>
        <w:sdtContent>
          <w:r w:rsidRPr="00B56BD6">
            <w:rPr>
              <w:rFonts w:ascii="Segoe UI Symbol" w:eastAsia="MS Gothic" w:hAnsi="Segoe UI Symbol" w:cs="Segoe UI Symbol"/>
              <w:szCs w:val="22"/>
            </w:rPr>
            <w:t>☐</w:t>
          </w:r>
        </w:sdtContent>
      </w:sdt>
      <w:r w:rsidR="00037B8F" w:rsidRPr="00B56BD6">
        <w:rPr>
          <w:rFonts w:cstheme="minorHAnsi"/>
          <w:szCs w:val="22"/>
        </w:rPr>
        <w:t xml:space="preserve">        </w:t>
      </w:r>
      <w:r w:rsidRPr="00B56BD6">
        <w:rPr>
          <w:rFonts w:cstheme="minorHAnsi"/>
          <w:szCs w:val="22"/>
        </w:rPr>
        <w:t xml:space="preserve">No  </w:t>
      </w:r>
      <w:sdt>
        <w:sdtPr>
          <w:rPr>
            <w:rFonts w:cstheme="minorHAnsi"/>
            <w:szCs w:val="22"/>
          </w:rPr>
          <w:id w:val="845373044"/>
          <w14:checkbox>
            <w14:checked w14:val="0"/>
            <w14:checkedState w14:val="2612" w14:font="MS Gothic"/>
            <w14:uncheckedState w14:val="2610" w14:font="MS Gothic"/>
          </w14:checkbox>
        </w:sdtPr>
        <w:sdtEndPr/>
        <w:sdtContent>
          <w:r w:rsidRPr="00B56BD6">
            <w:rPr>
              <w:rFonts w:ascii="Segoe UI Symbol" w:eastAsia="MS Gothic" w:hAnsi="Segoe UI Symbol" w:cs="Segoe UI Symbol"/>
              <w:szCs w:val="22"/>
            </w:rPr>
            <w:t>☐</w:t>
          </w:r>
        </w:sdtContent>
      </w:sdt>
    </w:p>
    <w:p w14:paraId="7BA5BF16" w14:textId="77777777" w:rsidR="00E02CA5" w:rsidRPr="00B56BD6" w:rsidRDefault="00E02CA5" w:rsidP="00632184">
      <w:pPr>
        <w:rPr>
          <w:rFonts w:cstheme="minorHAnsi"/>
          <w:sz w:val="16"/>
          <w:szCs w:val="16"/>
        </w:rPr>
      </w:pPr>
    </w:p>
    <w:p w14:paraId="37C5C6E5" w14:textId="3F565683" w:rsidR="00E02CA5" w:rsidRDefault="00E02CA5" w:rsidP="00632184">
      <w:pPr>
        <w:rPr>
          <w:rFonts w:cstheme="minorHAnsi"/>
          <w:szCs w:val="22"/>
        </w:rPr>
      </w:pPr>
      <w:r w:rsidRPr="00B56BD6">
        <w:rPr>
          <w:rFonts w:cstheme="minorHAnsi"/>
          <w:szCs w:val="22"/>
        </w:rPr>
        <w:t xml:space="preserve">CAH:  </w:t>
      </w:r>
      <w:r w:rsidRPr="00B56BD6">
        <w:rPr>
          <w:rFonts w:cstheme="minorHAnsi"/>
          <w:szCs w:val="22"/>
        </w:rPr>
        <w:tab/>
        <w:t xml:space="preserve">Yes </w:t>
      </w:r>
      <w:sdt>
        <w:sdtPr>
          <w:rPr>
            <w:rFonts w:cstheme="minorHAnsi"/>
            <w:szCs w:val="22"/>
          </w:rPr>
          <w:id w:val="-150523610"/>
          <w14:checkbox>
            <w14:checked w14:val="0"/>
            <w14:checkedState w14:val="2612" w14:font="MS Gothic"/>
            <w14:uncheckedState w14:val="2610" w14:font="MS Gothic"/>
          </w14:checkbox>
        </w:sdtPr>
        <w:sdtEndPr/>
        <w:sdtContent>
          <w:r w:rsidRPr="00B56BD6">
            <w:rPr>
              <w:rFonts w:ascii="Segoe UI Symbol" w:eastAsia="MS Gothic" w:hAnsi="Segoe UI Symbol" w:cs="Segoe UI Symbol"/>
              <w:szCs w:val="22"/>
            </w:rPr>
            <w:t>☐</w:t>
          </w:r>
        </w:sdtContent>
      </w:sdt>
      <w:r w:rsidRPr="00B56BD6">
        <w:rPr>
          <w:rFonts w:cstheme="minorHAnsi"/>
          <w:szCs w:val="22"/>
        </w:rPr>
        <w:tab/>
        <w:t xml:space="preserve">No  </w:t>
      </w:r>
      <w:sdt>
        <w:sdtPr>
          <w:rPr>
            <w:rFonts w:cstheme="minorHAnsi"/>
            <w:szCs w:val="22"/>
          </w:rPr>
          <w:id w:val="556677394"/>
          <w14:checkbox>
            <w14:checked w14:val="0"/>
            <w14:checkedState w14:val="2612" w14:font="MS Gothic"/>
            <w14:uncheckedState w14:val="2610" w14:font="MS Gothic"/>
          </w14:checkbox>
        </w:sdtPr>
        <w:sdtEndPr/>
        <w:sdtContent>
          <w:r w:rsidRPr="00B56BD6">
            <w:rPr>
              <w:rFonts w:ascii="Segoe UI Symbol" w:eastAsia="MS Gothic" w:hAnsi="Segoe UI Symbol" w:cs="Segoe UI Symbol"/>
              <w:szCs w:val="22"/>
            </w:rPr>
            <w:t>☐</w:t>
          </w:r>
        </w:sdtContent>
      </w:sdt>
    </w:p>
    <w:p w14:paraId="6E41B215" w14:textId="73FFCB02" w:rsidR="00050DCD" w:rsidRDefault="00050DCD" w:rsidP="00632184">
      <w:pPr>
        <w:rPr>
          <w:rFonts w:cstheme="minorHAnsi"/>
          <w:szCs w:val="22"/>
        </w:rPr>
      </w:pPr>
    </w:p>
    <w:p w14:paraId="371BF4DA" w14:textId="468D230A" w:rsidR="00050DCD" w:rsidRPr="00C85977" w:rsidRDefault="00050DCD" w:rsidP="00632184">
      <w:pPr>
        <w:rPr>
          <w:rFonts w:cstheme="minorHAnsi"/>
          <w:sz w:val="14"/>
          <w:szCs w:val="14"/>
        </w:rPr>
      </w:pPr>
    </w:p>
    <w:p w14:paraId="226E291B" w14:textId="170CBE30" w:rsidR="00506E5C" w:rsidRDefault="00050DCD" w:rsidP="00506E5C">
      <w:pPr>
        <w:rPr>
          <w:rFonts w:cstheme="minorHAnsi"/>
          <w:szCs w:val="22"/>
        </w:rPr>
      </w:pPr>
      <w:r w:rsidRPr="00A54241">
        <w:rPr>
          <w:rFonts w:cstheme="minorHAnsi"/>
          <w:b/>
          <w:bCs/>
          <w:szCs w:val="22"/>
        </w:rPr>
        <w:t>Instructions:</w:t>
      </w:r>
      <w:r w:rsidRPr="00A54241">
        <w:rPr>
          <w:rFonts w:cstheme="minorHAnsi"/>
          <w:szCs w:val="22"/>
        </w:rPr>
        <w:t xml:space="preserve"> Please </w:t>
      </w:r>
      <w:r w:rsidR="00A54241">
        <w:rPr>
          <w:rFonts w:cstheme="minorHAnsi"/>
          <w:szCs w:val="22"/>
        </w:rPr>
        <w:t xml:space="preserve">complete this form to </w:t>
      </w:r>
      <w:r w:rsidRPr="00A54241">
        <w:rPr>
          <w:rFonts w:cstheme="minorHAnsi"/>
          <w:szCs w:val="22"/>
        </w:rPr>
        <w:t xml:space="preserve">provide </w:t>
      </w:r>
      <w:r w:rsidR="00B545C1">
        <w:rPr>
          <w:rFonts w:cstheme="minorHAnsi"/>
          <w:szCs w:val="22"/>
        </w:rPr>
        <w:t>detail</w:t>
      </w:r>
      <w:r w:rsidR="00CA0100">
        <w:rPr>
          <w:rFonts w:cstheme="minorHAnsi"/>
          <w:szCs w:val="22"/>
        </w:rPr>
        <w:t>s</w:t>
      </w:r>
      <w:r w:rsidR="00B545C1">
        <w:rPr>
          <w:rFonts w:cstheme="minorHAnsi"/>
          <w:szCs w:val="22"/>
        </w:rPr>
        <w:t xml:space="preserve"> on use </w:t>
      </w:r>
      <w:r w:rsidR="00945069">
        <w:rPr>
          <w:rFonts w:cstheme="minorHAnsi"/>
          <w:szCs w:val="22"/>
        </w:rPr>
        <w:t xml:space="preserve">of </w:t>
      </w:r>
      <w:r w:rsidRPr="00A54241">
        <w:rPr>
          <w:rFonts w:cstheme="minorHAnsi"/>
          <w:szCs w:val="22"/>
        </w:rPr>
        <w:t>Coronavirus</w:t>
      </w:r>
      <w:r w:rsidR="00ED190B" w:rsidRPr="00A54241">
        <w:rPr>
          <w:rFonts w:cstheme="minorHAnsi"/>
          <w:szCs w:val="22"/>
        </w:rPr>
        <w:t xml:space="preserve"> (COVID)</w:t>
      </w:r>
      <w:r w:rsidRPr="00A54241">
        <w:rPr>
          <w:rFonts w:cstheme="minorHAnsi"/>
          <w:szCs w:val="22"/>
        </w:rPr>
        <w:t xml:space="preserve"> SHIP funds in the categories of Safety, Response and Maintain</w:t>
      </w:r>
      <w:r w:rsidR="004F5DE1">
        <w:rPr>
          <w:rFonts w:cstheme="minorHAnsi"/>
          <w:szCs w:val="22"/>
        </w:rPr>
        <w:t>ing</w:t>
      </w:r>
      <w:r w:rsidR="00E4262C" w:rsidRPr="00A54241">
        <w:rPr>
          <w:rFonts w:cstheme="minorHAnsi"/>
          <w:szCs w:val="22"/>
        </w:rPr>
        <w:t xml:space="preserve"> Hospital Operations</w:t>
      </w:r>
      <w:r w:rsidRPr="00A54241">
        <w:rPr>
          <w:rFonts w:cstheme="minorHAnsi"/>
          <w:szCs w:val="22"/>
        </w:rPr>
        <w:t>.</w:t>
      </w:r>
      <w:r w:rsidR="000D4EE1" w:rsidRPr="00A54241">
        <w:rPr>
          <w:rFonts w:cstheme="minorHAnsi"/>
          <w:szCs w:val="22"/>
        </w:rPr>
        <w:t xml:space="preserve"> </w:t>
      </w:r>
      <w:r w:rsidR="000D4EE1" w:rsidRPr="00A54241">
        <w:rPr>
          <w:rFonts w:cstheme="minorHAnsi"/>
          <w:bCs/>
          <w:szCs w:val="22"/>
        </w:rPr>
        <w:t>A</w:t>
      </w:r>
      <w:r w:rsidR="00E564AA">
        <w:rPr>
          <w:rFonts w:cstheme="minorHAnsi"/>
          <w:bCs/>
          <w:szCs w:val="22"/>
        </w:rPr>
        <w:t>n</w:t>
      </w:r>
      <w:r w:rsidR="00506E5C" w:rsidRPr="00A54241">
        <w:rPr>
          <w:rFonts w:cstheme="minorHAnsi"/>
          <w:szCs w:val="22"/>
        </w:rPr>
        <w:t xml:space="preserve"> </w:t>
      </w:r>
      <w:r w:rsidR="00506E5C" w:rsidRPr="00A54241">
        <w:rPr>
          <w:rFonts w:cstheme="minorHAnsi"/>
          <w:i/>
          <w:iCs/>
          <w:szCs w:val="22"/>
        </w:rPr>
        <w:t>Example Uses of Funding</w:t>
      </w:r>
      <w:r w:rsidR="00506E5C" w:rsidRPr="00A54241">
        <w:rPr>
          <w:rFonts w:cstheme="minorHAnsi"/>
          <w:szCs w:val="22"/>
        </w:rPr>
        <w:t xml:space="preserve"> </w:t>
      </w:r>
      <w:r w:rsidR="00C444EE">
        <w:rPr>
          <w:rFonts w:cstheme="minorHAnsi"/>
          <w:szCs w:val="22"/>
        </w:rPr>
        <w:t xml:space="preserve">list </w:t>
      </w:r>
      <w:r w:rsidR="000D4EE1" w:rsidRPr="00A54241">
        <w:rPr>
          <w:rFonts w:cstheme="minorHAnsi"/>
          <w:bCs/>
          <w:szCs w:val="22"/>
        </w:rPr>
        <w:t xml:space="preserve">is available </w:t>
      </w:r>
      <w:hyperlink r:id="rId11" w:history="1">
        <w:r w:rsidR="000D4EE1" w:rsidRPr="00A54241">
          <w:rPr>
            <w:rStyle w:val="Hyperlink"/>
            <w:rFonts w:cstheme="minorHAnsi"/>
            <w:b/>
            <w:szCs w:val="22"/>
          </w:rPr>
          <w:t>here</w:t>
        </w:r>
      </w:hyperlink>
      <w:r w:rsidR="00506E5C" w:rsidRPr="00A54241">
        <w:rPr>
          <w:rFonts w:cstheme="minorHAnsi"/>
          <w:szCs w:val="22"/>
        </w:rPr>
        <w:t xml:space="preserve">. This list is not exhaustive, as there may be other allowable uses of funds consistent with the terms and conditions of your award. </w:t>
      </w:r>
      <w:r w:rsidR="00E91EEC">
        <w:rPr>
          <w:rFonts w:cstheme="minorHAnsi"/>
          <w:szCs w:val="22"/>
        </w:rPr>
        <w:t xml:space="preserve">All </w:t>
      </w:r>
      <w:r w:rsidR="00506E5C" w:rsidRPr="00A54241">
        <w:rPr>
          <w:rFonts w:cstheme="minorHAnsi"/>
          <w:szCs w:val="22"/>
        </w:rPr>
        <w:t xml:space="preserve">activities to address COVID-19 </w:t>
      </w:r>
      <w:r w:rsidR="00E91EEC">
        <w:rPr>
          <w:rFonts w:cstheme="minorHAnsi"/>
          <w:szCs w:val="22"/>
        </w:rPr>
        <w:t xml:space="preserve">must </w:t>
      </w:r>
      <w:r w:rsidR="005C6D19">
        <w:rPr>
          <w:rFonts w:cstheme="minorHAnsi"/>
          <w:szCs w:val="22"/>
        </w:rPr>
        <w:t>be</w:t>
      </w:r>
      <w:r w:rsidR="00506E5C" w:rsidRPr="00A54241">
        <w:rPr>
          <w:rFonts w:cstheme="minorHAnsi"/>
          <w:szCs w:val="22"/>
        </w:rPr>
        <w:t xml:space="preserve"> consistent with </w:t>
      </w:r>
      <w:hyperlink r:id="rId12" w:history="1">
        <w:r w:rsidR="00506E5C" w:rsidRPr="009C5764">
          <w:rPr>
            <w:rStyle w:val="Hyperlink"/>
            <w:rFonts w:cstheme="minorHAnsi"/>
            <w:szCs w:val="22"/>
          </w:rPr>
          <w:t>CDC guidance</w:t>
        </w:r>
      </w:hyperlink>
      <w:r w:rsidR="00506E5C" w:rsidRPr="00A54241">
        <w:rPr>
          <w:rFonts w:cstheme="minorHAnsi"/>
          <w:szCs w:val="22"/>
        </w:rPr>
        <w:t xml:space="preserve"> for healthcare professionals and federal, state, territorial and local public health recommendations.</w:t>
      </w:r>
      <w:r w:rsidR="005C4FB7" w:rsidRPr="00A54241">
        <w:rPr>
          <w:rFonts w:cstheme="minorHAnsi"/>
          <w:szCs w:val="22"/>
        </w:rPr>
        <w:t xml:space="preserve"> </w:t>
      </w:r>
      <w:r w:rsidR="00506E5C" w:rsidRPr="00A54241">
        <w:rPr>
          <w:rFonts w:cstheme="minorHAnsi"/>
          <w:szCs w:val="22"/>
        </w:rPr>
        <w:t xml:space="preserve">If you have questions about </w:t>
      </w:r>
      <w:r w:rsidR="00A60B12">
        <w:rPr>
          <w:rFonts w:cstheme="minorHAnsi"/>
          <w:szCs w:val="22"/>
        </w:rPr>
        <w:t xml:space="preserve">the appropriateness of a </w:t>
      </w:r>
      <w:r w:rsidR="00506E5C" w:rsidRPr="00A54241">
        <w:rPr>
          <w:rFonts w:cstheme="minorHAnsi"/>
          <w:szCs w:val="22"/>
        </w:rPr>
        <w:t>purchase, contact [</w:t>
      </w:r>
      <w:r w:rsidR="00506E5C" w:rsidRPr="008008ED">
        <w:rPr>
          <w:rFonts w:cstheme="minorHAnsi"/>
          <w:szCs w:val="22"/>
          <w:highlight w:val="yellow"/>
        </w:rPr>
        <w:t>insert SHIP Coordinator</w:t>
      </w:r>
      <w:r w:rsidR="00506E5C" w:rsidRPr="00A54241">
        <w:rPr>
          <w:rFonts w:cstheme="minorHAnsi"/>
          <w:szCs w:val="22"/>
        </w:rPr>
        <w:t xml:space="preserve"> </w:t>
      </w:r>
      <w:r w:rsidR="00506E5C" w:rsidRPr="00B56BD6">
        <w:rPr>
          <w:rFonts w:cstheme="minorHAnsi"/>
          <w:szCs w:val="22"/>
          <w:highlight w:val="yellow"/>
        </w:rPr>
        <w:t>name and email].</w:t>
      </w:r>
    </w:p>
    <w:p w14:paraId="449CA5AA" w14:textId="54F39EE1" w:rsidR="00143E80" w:rsidRDefault="00143E80" w:rsidP="00513422">
      <w:pPr>
        <w:rPr>
          <w:rFonts w:cstheme="minorHAnsi"/>
          <w:b/>
          <w:bCs/>
          <w:sz w:val="24"/>
        </w:rPr>
      </w:pPr>
    </w:p>
    <w:p w14:paraId="2CDD43A0" w14:textId="6B77B47F" w:rsidR="00034423" w:rsidRPr="00034423" w:rsidRDefault="00FA33E8" w:rsidP="00034423">
      <w:pPr>
        <w:pStyle w:val="Heading1"/>
        <w:shd w:val="clear" w:color="auto" w:fill="DAEEF3" w:themeFill="accent5" w:themeFillTint="33"/>
        <w:rPr>
          <w:color w:val="215868" w:themeColor="accent5" w:themeShade="80"/>
          <w:u w:val="none"/>
        </w:rPr>
      </w:pPr>
      <w:r w:rsidRPr="008008ED">
        <w:rPr>
          <w:color w:val="215868" w:themeColor="accent5" w:themeShade="80"/>
          <w:u w:val="none"/>
        </w:rPr>
        <w:t>C</w:t>
      </w:r>
      <w:r w:rsidR="00B00AD0" w:rsidRPr="008008ED">
        <w:rPr>
          <w:color w:val="215868" w:themeColor="accent5" w:themeShade="80"/>
          <w:u w:val="none"/>
        </w:rPr>
        <w:t>OVID</w:t>
      </w:r>
      <w:r w:rsidR="009E358C" w:rsidRPr="008008ED">
        <w:rPr>
          <w:color w:val="215868" w:themeColor="accent5" w:themeShade="80"/>
          <w:u w:val="none"/>
        </w:rPr>
        <w:t xml:space="preserve"> </w:t>
      </w:r>
      <w:r w:rsidRPr="008008ED">
        <w:rPr>
          <w:color w:val="215868" w:themeColor="accent5" w:themeShade="80"/>
          <w:u w:val="none"/>
        </w:rPr>
        <w:t>SHIP Funding</w:t>
      </w:r>
    </w:p>
    <w:p w14:paraId="6AACAE8F" w14:textId="0F44249B" w:rsidR="007533D5" w:rsidRPr="00FA33E8" w:rsidRDefault="00883F8F" w:rsidP="006B6FF2">
      <w:pPr>
        <w:rPr>
          <w:sz w:val="8"/>
          <w:szCs w:val="8"/>
        </w:rPr>
      </w:pPr>
      <w:r w:rsidRPr="00FA33E8">
        <w:br/>
      </w:r>
    </w:p>
    <w:tbl>
      <w:tblPr>
        <w:tblStyle w:val="TableGrid"/>
        <w:tblW w:w="10165" w:type="dxa"/>
        <w:tblInd w:w="-5" w:type="dxa"/>
        <w:tblLook w:val="04A0" w:firstRow="1" w:lastRow="0" w:firstColumn="1" w:lastColumn="0" w:noHBand="0" w:noVBand="1"/>
      </w:tblPr>
      <w:tblGrid>
        <w:gridCol w:w="3753"/>
        <w:gridCol w:w="3023"/>
        <w:gridCol w:w="3389"/>
      </w:tblGrid>
      <w:tr w:rsidR="00AA75F0" w:rsidRPr="00E451A8" w14:paraId="27D898E3" w14:textId="77777777" w:rsidTr="00AA75F0">
        <w:trPr>
          <w:trHeight w:val="435"/>
        </w:trPr>
        <w:tc>
          <w:tcPr>
            <w:tcW w:w="3753" w:type="dxa"/>
            <w:shd w:val="clear" w:color="auto" w:fill="DAEEF3" w:themeFill="accent5" w:themeFillTint="33"/>
          </w:tcPr>
          <w:p w14:paraId="50487AAF" w14:textId="29B554C0" w:rsidR="00AA75F0" w:rsidRPr="00E901AC" w:rsidRDefault="00AA75F0" w:rsidP="00513422">
            <w:pPr>
              <w:pStyle w:val="ListParagraph"/>
              <w:ind w:left="0"/>
              <w:rPr>
                <w:rFonts w:asciiTheme="minorHAnsi" w:hAnsiTheme="minorHAnsi" w:cstheme="minorHAnsi"/>
              </w:rPr>
            </w:pPr>
            <w:r w:rsidRPr="00E901AC">
              <w:rPr>
                <w:rFonts w:asciiTheme="minorHAnsi" w:hAnsiTheme="minorHAnsi" w:cstheme="minorHAnsi"/>
                <w:b/>
                <w:bCs/>
              </w:rPr>
              <w:t xml:space="preserve">Total </w:t>
            </w:r>
            <w:r>
              <w:rPr>
                <w:rFonts w:asciiTheme="minorHAnsi" w:hAnsiTheme="minorHAnsi" w:cstheme="minorHAnsi"/>
                <w:b/>
                <w:bCs/>
              </w:rPr>
              <w:t>f</w:t>
            </w:r>
            <w:r w:rsidRPr="00E901AC">
              <w:rPr>
                <w:rFonts w:asciiTheme="minorHAnsi" w:hAnsiTheme="minorHAnsi" w:cstheme="minorHAnsi"/>
                <w:b/>
                <w:bCs/>
              </w:rPr>
              <w:t xml:space="preserve">unding </w:t>
            </w:r>
            <w:r>
              <w:rPr>
                <w:rFonts w:asciiTheme="minorHAnsi" w:hAnsiTheme="minorHAnsi" w:cstheme="minorHAnsi"/>
                <w:b/>
                <w:bCs/>
              </w:rPr>
              <w:t>a</w:t>
            </w:r>
            <w:r w:rsidRPr="00E901AC">
              <w:rPr>
                <w:rFonts w:asciiTheme="minorHAnsi" w:hAnsiTheme="minorHAnsi" w:cstheme="minorHAnsi"/>
                <w:b/>
                <w:bCs/>
              </w:rPr>
              <w:t xml:space="preserve">mount </w:t>
            </w:r>
            <w:r>
              <w:rPr>
                <w:rFonts w:asciiTheme="minorHAnsi" w:hAnsiTheme="minorHAnsi" w:cstheme="minorHAnsi"/>
                <w:b/>
                <w:bCs/>
              </w:rPr>
              <w:t>allocated/distributed to your hospital</w:t>
            </w:r>
            <w:r w:rsidRPr="00E901AC">
              <w:rPr>
                <w:rFonts w:asciiTheme="minorHAnsi" w:hAnsiTheme="minorHAnsi" w:cstheme="minorHAnsi"/>
                <w:b/>
                <w:bCs/>
              </w:rPr>
              <w:t xml:space="preserve"> </w:t>
            </w:r>
            <w:r w:rsidRPr="00E901AC">
              <w:rPr>
                <w:rFonts w:asciiTheme="minorHAnsi" w:hAnsiTheme="minorHAnsi" w:cstheme="minorHAnsi"/>
              </w:rPr>
              <w:t>(</w:t>
            </w:r>
            <w:r w:rsidR="004063CD">
              <w:rPr>
                <w:rFonts w:asciiTheme="minorHAnsi" w:hAnsiTheme="minorHAnsi" w:cstheme="minorHAnsi"/>
              </w:rPr>
              <w:t>M</w:t>
            </w:r>
            <w:r w:rsidRPr="00E901AC">
              <w:rPr>
                <w:rFonts w:asciiTheme="minorHAnsi" w:hAnsiTheme="minorHAnsi" w:cstheme="minorHAnsi"/>
              </w:rPr>
              <w:t>ay not exceed $84,317)</w:t>
            </w:r>
          </w:p>
        </w:tc>
        <w:tc>
          <w:tcPr>
            <w:tcW w:w="3023" w:type="dxa"/>
            <w:shd w:val="clear" w:color="auto" w:fill="DAEEF3" w:themeFill="accent5" w:themeFillTint="33"/>
          </w:tcPr>
          <w:p w14:paraId="764EA171" w14:textId="4CB5E29D" w:rsidR="00AA75F0" w:rsidRPr="00E901AC" w:rsidRDefault="00785CA7" w:rsidP="005C051D">
            <w:pPr>
              <w:pStyle w:val="ListParagraph"/>
              <w:ind w:left="0"/>
              <w:rPr>
                <w:rFonts w:asciiTheme="minorHAnsi" w:hAnsiTheme="minorHAnsi" w:cstheme="minorHAnsi"/>
                <w:b/>
                <w:bCs/>
              </w:rPr>
            </w:pPr>
            <w:r w:rsidRPr="00785CA7">
              <w:rPr>
                <w:rFonts w:asciiTheme="minorHAnsi" w:hAnsiTheme="minorHAnsi" w:cstheme="minorHAnsi"/>
                <w:b/>
                <w:bCs/>
              </w:rPr>
              <w:t xml:space="preserve">Total </w:t>
            </w:r>
            <w:r>
              <w:rPr>
                <w:rFonts w:asciiTheme="minorHAnsi" w:hAnsiTheme="minorHAnsi" w:cstheme="minorHAnsi"/>
                <w:b/>
                <w:bCs/>
              </w:rPr>
              <w:t>a</w:t>
            </w:r>
            <w:r w:rsidRPr="00785CA7">
              <w:rPr>
                <w:rFonts w:asciiTheme="minorHAnsi" w:hAnsiTheme="minorHAnsi" w:cstheme="minorHAnsi"/>
                <w:b/>
                <w:bCs/>
              </w:rPr>
              <w:t xml:space="preserve">mount </w:t>
            </w:r>
            <w:r>
              <w:rPr>
                <w:rFonts w:asciiTheme="minorHAnsi" w:hAnsiTheme="minorHAnsi" w:cstheme="minorHAnsi"/>
                <w:b/>
                <w:bCs/>
              </w:rPr>
              <w:t>s</w:t>
            </w:r>
            <w:r w:rsidRPr="00785CA7">
              <w:rPr>
                <w:rFonts w:asciiTheme="minorHAnsi" w:hAnsiTheme="minorHAnsi" w:cstheme="minorHAnsi"/>
                <w:b/>
                <w:bCs/>
              </w:rPr>
              <w:t xml:space="preserve">pent in </w:t>
            </w:r>
            <w:r>
              <w:rPr>
                <w:rFonts w:asciiTheme="minorHAnsi" w:hAnsiTheme="minorHAnsi" w:cstheme="minorHAnsi"/>
                <w:b/>
                <w:bCs/>
              </w:rPr>
              <w:t>p</w:t>
            </w:r>
            <w:r w:rsidRPr="00785CA7">
              <w:rPr>
                <w:rFonts w:asciiTheme="minorHAnsi" w:hAnsiTheme="minorHAnsi" w:cstheme="minorHAnsi"/>
                <w:b/>
                <w:bCs/>
              </w:rPr>
              <w:t xml:space="preserve">rior </w:t>
            </w:r>
            <w:r>
              <w:rPr>
                <w:rFonts w:asciiTheme="minorHAnsi" w:hAnsiTheme="minorHAnsi" w:cstheme="minorHAnsi"/>
                <w:b/>
                <w:bCs/>
              </w:rPr>
              <w:t>q</w:t>
            </w:r>
            <w:r w:rsidRPr="00785CA7">
              <w:rPr>
                <w:rFonts w:asciiTheme="minorHAnsi" w:hAnsiTheme="minorHAnsi" w:cstheme="minorHAnsi"/>
                <w:b/>
                <w:bCs/>
              </w:rPr>
              <w:t>uarter</w:t>
            </w:r>
            <w:r>
              <w:rPr>
                <w:rFonts w:asciiTheme="minorHAnsi" w:hAnsiTheme="minorHAnsi" w:cstheme="minorHAnsi"/>
                <w:b/>
                <w:bCs/>
              </w:rPr>
              <w:t>ly reporting periods</w:t>
            </w:r>
          </w:p>
        </w:tc>
        <w:tc>
          <w:tcPr>
            <w:tcW w:w="3389" w:type="dxa"/>
            <w:shd w:val="clear" w:color="auto" w:fill="DAEEF3" w:themeFill="accent5" w:themeFillTint="33"/>
          </w:tcPr>
          <w:p w14:paraId="5B751FF9" w14:textId="0BCA98A5" w:rsidR="00AA75F0" w:rsidRPr="00E901AC" w:rsidRDefault="00AA75F0" w:rsidP="005C051D">
            <w:pPr>
              <w:pStyle w:val="ListParagraph"/>
              <w:ind w:left="0"/>
              <w:rPr>
                <w:rFonts w:asciiTheme="minorHAnsi" w:hAnsiTheme="minorHAnsi" w:cstheme="minorHAnsi"/>
                <w:b/>
                <w:bCs/>
              </w:rPr>
            </w:pPr>
            <w:r w:rsidRPr="00E901AC">
              <w:rPr>
                <w:rFonts w:asciiTheme="minorHAnsi" w:hAnsiTheme="minorHAnsi" w:cstheme="minorHAnsi"/>
                <w:b/>
                <w:bCs/>
              </w:rPr>
              <w:t xml:space="preserve">Total amount of funds spent during this </w:t>
            </w:r>
            <w:r>
              <w:rPr>
                <w:rFonts w:asciiTheme="minorHAnsi" w:hAnsiTheme="minorHAnsi" w:cstheme="minorHAnsi"/>
                <w:b/>
                <w:bCs/>
              </w:rPr>
              <w:t xml:space="preserve">quarterly </w:t>
            </w:r>
            <w:r w:rsidRPr="00E901AC">
              <w:rPr>
                <w:rFonts w:asciiTheme="minorHAnsi" w:hAnsiTheme="minorHAnsi" w:cstheme="minorHAnsi"/>
                <w:b/>
                <w:bCs/>
              </w:rPr>
              <w:t>reporting period</w:t>
            </w:r>
          </w:p>
        </w:tc>
      </w:tr>
      <w:tr w:rsidR="00AA75F0" w:rsidRPr="007F6C21" w14:paraId="197FC768" w14:textId="77777777" w:rsidTr="00AA75F0">
        <w:trPr>
          <w:trHeight w:val="683"/>
        </w:trPr>
        <w:tc>
          <w:tcPr>
            <w:tcW w:w="3753" w:type="dxa"/>
            <w:vAlign w:val="center"/>
          </w:tcPr>
          <w:p w14:paraId="281C06BC" w14:textId="1A72A493" w:rsidR="00AA75F0" w:rsidRPr="00E901AC" w:rsidRDefault="00AA75F0" w:rsidP="005C051D">
            <w:pPr>
              <w:pStyle w:val="ListParagraph"/>
              <w:ind w:left="0"/>
              <w:rPr>
                <w:rFonts w:asciiTheme="minorHAnsi" w:hAnsiTheme="minorHAnsi" w:cstheme="minorHAnsi"/>
              </w:rPr>
            </w:pPr>
            <w:r w:rsidRPr="00E901AC">
              <w:rPr>
                <w:rFonts w:asciiTheme="minorHAnsi" w:hAnsiTheme="minorHAnsi" w:cstheme="minorHAnsi"/>
              </w:rPr>
              <w:t>$</w:t>
            </w:r>
          </w:p>
        </w:tc>
        <w:tc>
          <w:tcPr>
            <w:tcW w:w="3023" w:type="dxa"/>
          </w:tcPr>
          <w:p w14:paraId="036BB0C0" w14:textId="78C3728E" w:rsidR="00AA75F0" w:rsidRPr="00E901AC" w:rsidRDefault="00785CA7" w:rsidP="005C051D">
            <w:pPr>
              <w:pStyle w:val="ListParagraph"/>
              <w:ind w:left="0"/>
              <w:rPr>
                <w:rFonts w:asciiTheme="minorHAnsi" w:hAnsiTheme="minorHAnsi" w:cstheme="minorHAnsi"/>
              </w:rPr>
            </w:pPr>
            <w:r>
              <w:rPr>
                <w:rFonts w:asciiTheme="minorHAnsi" w:hAnsiTheme="minorHAnsi" w:cstheme="minorHAnsi"/>
              </w:rPr>
              <w:t>$</w:t>
            </w:r>
          </w:p>
        </w:tc>
        <w:tc>
          <w:tcPr>
            <w:tcW w:w="3389" w:type="dxa"/>
            <w:vAlign w:val="center"/>
          </w:tcPr>
          <w:p w14:paraId="37D059F3" w14:textId="6B785BEE" w:rsidR="00AA75F0" w:rsidRPr="00E901AC" w:rsidRDefault="00AA75F0" w:rsidP="005C051D">
            <w:pPr>
              <w:pStyle w:val="ListParagraph"/>
              <w:ind w:left="0"/>
              <w:rPr>
                <w:rFonts w:asciiTheme="minorHAnsi" w:hAnsiTheme="minorHAnsi" w:cstheme="minorHAnsi"/>
              </w:rPr>
            </w:pPr>
            <w:r w:rsidRPr="00E901AC">
              <w:rPr>
                <w:rFonts w:asciiTheme="minorHAnsi" w:hAnsiTheme="minorHAnsi" w:cstheme="minorHAnsi"/>
              </w:rPr>
              <w:t>$</w:t>
            </w:r>
          </w:p>
        </w:tc>
      </w:tr>
    </w:tbl>
    <w:p w14:paraId="2D8A68D8" w14:textId="155662E6" w:rsidR="001721B4" w:rsidRPr="004F0294" w:rsidRDefault="00F351DE" w:rsidP="6F5B7272">
      <w:pPr>
        <w:rPr>
          <w:rFonts w:cstheme="minorBidi"/>
        </w:rPr>
      </w:pPr>
      <w:r>
        <w:rPr>
          <w:rFonts w:cstheme="minorBidi"/>
          <w:b/>
          <w:bCs/>
          <w:color w:val="215868" w:themeColor="accent5" w:themeShade="80"/>
          <w:sz w:val="24"/>
        </w:rPr>
        <w:br/>
      </w:r>
      <w:r w:rsidR="006B6C83" w:rsidRPr="002C776B">
        <w:rPr>
          <w:rFonts w:cstheme="minorBidi"/>
          <w:b/>
          <w:bCs/>
          <w:color w:val="215868" w:themeColor="accent5" w:themeShade="80"/>
          <w:sz w:val="24"/>
        </w:rPr>
        <w:t>Category:</w:t>
      </w:r>
      <w:r w:rsidR="001721B4" w:rsidRPr="002C776B">
        <w:rPr>
          <w:rFonts w:cstheme="minorBidi"/>
          <w:b/>
          <w:bCs/>
          <w:color w:val="215868" w:themeColor="accent5" w:themeShade="80"/>
          <w:sz w:val="24"/>
        </w:rPr>
        <w:t xml:space="preserve"> </w:t>
      </w:r>
      <w:r w:rsidR="00725D95" w:rsidRPr="002C776B">
        <w:rPr>
          <w:rFonts w:cstheme="minorBidi"/>
          <w:b/>
          <w:bCs/>
          <w:color w:val="215868" w:themeColor="accent5" w:themeShade="80"/>
          <w:sz w:val="24"/>
        </w:rPr>
        <w:t xml:space="preserve"> </w:t>
      </w:r>
      <w:r w:rsidR="000E24B2" w:rsidRPr="002C776B">
        <w:rPr>
          <w:rFonts w:cstheme="minorBidi"/>
          <w:b/>
          <w:bCs/>
          <w:color w:val="215868" w:themeColor="accent5" w:themeShade="80"/>
          <w:sz w:val="24"/>
        </w:rPr>
        <w:t xml:space="preserve">COVID </w:t>
      </w:r>
      <w:r w:rsidR="003F7085" w:rsidRPr="002C776B">
        <w:rPr>
          <w:rFonts w:cstheme="minorBidi"/>
          <w:b/>
          <w:bCs/>
          <w:color w:val="215868" w:themeColor="accent5" w:themeShade="80"/>
          <w:sz w:val="24"/>
        </w:rPr>
        <w:t xml:space="preserve">SAFETY </w:t>
      </w:r>
      <w:r w:rsidR="007159C0" w:rsidRPr="002C776B">
        <w:rPr>
          <w:rFonts w:cstheme="minorBidi"/>
          <w:b/>
          <w:bCs/>
          <w:sz w:val="24"/>
        </w:rPr>
        <w:t xml:space="preserve">– </w:t>
      </w:r>
      <w:r w:rsidR="007159C0" w:rsidRPr="002C776B">
        <w:rPr>
          <w:rFonts w:cstheme="minorBidi"/>
          <w:sz w:val="24"/>
        </w:rPr>
        <w:t>Hospitals are safe for staff and patient</w:t>
      </w:r>
      <w:r w:rsidR="002C776B" w:rsidRPr="002C776B">
        <w:rPr>
          <w:rFonts w:cstheme="minorBidi"/>
          <w:sz w:val="24"/>
        </w:rPr>
        <w:t>s</w:t>
      </w:r>
      <w:r w:rsidR="009A448F" w:rsidRPr="002C776B">
        <w:rPr>
          <w:rFonts w:cstheme="minorBidi"/>
          <w:sz w:val="24"/>
        </w:rPr>
        <w:t xml:space="preserve"> (allowable activities listed below)</w:t>
      </w:r>
    </w:p>
    <w:p w14:paraId="57896B27" w14:textId="77777777" w:rsidR="001B6F02" w:rsidRDefault="001B6F02">
      <w:pPr>
        <w:rPr>
          <w:rFonts w:cstheme="minorHAnsi"/>
          <w:color w:val="4F81BD" w:themeColor="accent1"/>
          <w:szCs w:val="22"/>
        </w:rPr>
      </w:pPr>
    </w:p>
    <w:tbl>
      <w:tblPr>
        <w:tblStyle w:val="TableGrid"/>
        <w:tblW w:w="10350" w:type="dxa"/>
        <w:tblInd w:w="-5" w:type="dxa"/>
        <w:tblLook w:val="04A0" w:firstRow="1" w:lastRow="0" w:firstColumn="1" w:lastColumn="0" w:noHBand="0" w:noVBand="1"/>
      </w:tblPr>
      <w:tblGrid>
        <w:gridCol w:w="5220"/>
        <w:gridCol w:w="5130"/>
      </w:tblGrid>
      <w:tr w:rsidR="001B2AE0" w:rsidRPr="00982D6B" w14:paraId="176F9C2C" w14:textId="77777777" w:rsidTr="00E5553C">
        <w:trPr>
          <w:trHeight w:val="683"/>
        </w:trPr>
        <w:tc>
          <w:tcPr>
            <w:tcW w:w="5220" w:type="dxa"/>
            <w:shd w:val="clear" w:color="auto" w:fill="DAEEF3" w:themeFill="accent5" w:themeFillTint="33"/>
          </w:tcPr>
          <w:p w14:paraId="2AFBADCF" w14:textId="29B8246D" w:rsidR="001B2AE0" w:rsidRPr="00DB30FC" w:rsidRDefault="00A47A6D" w:rsidP="003E2DC2">
            <w:pPr>
              <w:pStyle w:val="ListParagraph"/>
              <w:ind w:left="0"/>
              <w:rPr>
                <w:rFonts w:asciiTheme="minorHAnsi" w:hAnsiTheme="minorHAnsi" w:cstheme="minorHAnsi"/>
              </w:rPr>
            </w:pPr>
            <w:r w:rsidRPr="00DB30FC">
              <w:rPr>
                <w:rFonts w:asciiTheme="minorHAnsi" w:hAnsiTheme="minorHAnsi" w:cstheme="minorHAnsi"/>
                <w:b/>
                <w:bCs/>
              </w:rPr>
              <w:t>Total f</w:t>
            </w:r>
            <w:r w:rsidR="001B2AE0" w:rsidRPr="00DB30FC">
              <w:rPr>
                <w:rFonts w:asciiTheme="minorHAnsi" w:hAnsiTheme="minorHAnsi" w:cstheme="minorHAnsi"/>
                <w:b/>
                <w:bCs/>
              </w:rPr>
              <w:t xml:space="preserve">unding </w:t>
            </w:r>
            <w:r w:rsidR="000E24B2" w:rsidRPr="00DB30FC">
              <w:rPr>
                <w:rFonts w:asciiTheme="minorHAnsi" w:hAnsiTheme="minorHAnsi" w:cstheme="minorHAnsi"/>
                <w:b/>
                <w:bCs/>
              </w:rPr>
              <w:t>s</w:t>
            </w:r>
            <w:r w:rsidR="001B2AE0" w:rsidRPr="00DB30FC">
              <w:rPr>
                <w:rFonts w:asciiTheme="minorHAnsi" w:hAnsiTheme="minorHAnsi" w:cstheme="minorHAnsi"/>
                <w:b/>
                <w:bCs/>
              </w:rPr>
              <w:t xml:space="preserve">pent this </w:t>
            </w:r>
            <w:r w:rsidR="000E24B2" w:rsidRPr="00DB30FC">
              <w:rPr>
                <w:rFonts w:asciiTheme="minorHAnsi" w:hAnsiTheme="minorHAnsi" w:cstheme="minorHAnsi"/>
                <w:b/>
                <w:bCs/>
              </w:rPr>
              <w:t xml:space="preserve">reporting period on </w:t>
            </w:r>
            <w:r w:rsidR="00371F2A">
              <w:rPr>
                <w:rFonts w:asciiTheme="minorHAnsi" w:hAnsiTheme="minorHAnsi" w:cstheme="minorHAnsi"/>
                <w:b/>
                <w:bCs/>
              </w:rPr>
              <w:t>COVID S</w:t>
            </w:r>
            <w:r w:rsidR="001B2AE0" w:rsidRPr="00DB30FC">
              <w:rPr>
                <w:rFonts w:asciiTheme="minorHAnsi" w:hAnsiTheme="minorHAnsi" w:cstheme="minorHAnsi"/>
                <w:b/>
                <w:bCs/>
              </w:rPr>
              <w:t>afety</w:t>
            </w:r>
            <w:r w:rsidR="003E2DC2">
              <w:rPr>
                <w:rFonts w:asciiTheme="minorHAnsi" w:hAnsiTheme="minorHAnsi" w:cstheme="minorHAnsi"/>
                <w:b/>
                <w:bCs/>
              </w:rPr>
              <w:t xml:space="preserve"> </w:t>
            </w:r>
            <w:r w:rsidR="003E2DC2" w:rsidRPr="00E5553C">
              <w:rPr>
                <w:rFonts w:asciiTheme="minorHAnsi" w:hAnsiTheme="minorHAnsi" w:cstheme="minorHAnsi"/>
                <w:color w:val="000000" w:themeColor="text1"/>
                <w:sz w:val="20"/>
                <w:szCs w:val="20"/>
              </w:rPr>
              <w:t>(</w:t>
            </w:r>
            <w:r w:rsidR="00371F2A">
              <w:rPr>
                <w:rFonts w:asciiTheme="minorHAnsi" w:hAnsiTheme="minorHAnsi" w:cstheme="minorHAnsi"/>
                <w:color w:val="000000" w:themeColor="text1"/>
                <w:sz w:val="20"/>
                <w:szCs w:val="20"/>
              </w:rPr>
              <w:t>M</w:t>
            </w:r>
            <w:r w:rsidR="003E2DC2" w:rsidRPr="00E5553C">
              <w:rPr>
                <w:rFonts w:asciiTheme="minorHAnsi" w:hAnsiTheme="minorHAnsi" w:cstheme="minorHAnsi"/>
                <w:color w:val="000000" w:themeColor="text1"/>
                <w:sz w:val="20"/>
                <w:szCs w:val="20"/>
              </w:rPr>
              <w:t xml:space="preserve">ay not </w:t>
            </w:r>
            <w:r w:rsidR="001B2AE0" w:rsidRPr="00E5553C">
              <w:rPr>
                <w:rFonts w:asciiTheme="minorHAnsi" w:hAnsiTheme="minorHAnsi" w:cstheme="minorHAnsi"/>
                <w:sz w:val="20"/>
                <w:szCs w:val="20"/>
              </w:rPr>
              <w:t>exceed $84,317)</w:t>
            </w:r>
          </w:p>
        </w:tc>
        <w:tc>
          <w:tcPr>
            <w:tcW w:w="5130" w:type="dxa"/>
            <w:shd w:val="clear" w:color="auto" w:fill="DAEEF3" w:themeFill="accent5" w:themeFillTint="33"/>
          </w:tcPr>
          <w:p w14:paraId="1447A53C" w14:textId="4EEFB9BA" w:rsidR="001B2AE0" w:rsidRPr="00DB30FC" w:rsidRDefault="001B2AE0" w:rsidP="005C051D">
            <w:pPr>
              <w:pStyle w:val="ListParagraph"/>
              <w:ind w:left="0"/>
              <w:rPr>
                <w:rFonts w:asciiTheme="minorHAnsi" w:hAnsiTheme="minorHAnsi" w:cstheme="minorHAnsi"/>
                <w:b/>
                <w:bCs/>
              </w:rPr>
            </w:pPr>
            <w:r w:rsidRPr="00DB30FC">
              <w:rPr>
                <w:rFonts w:asciiTheme="minorHAnsi" w:hAnsiTheme="minorHAnsi" w:cstheme="minorHAnsi"/>
                <w:b/>
                <w:bCs/>
              </w:rPr>
              <w:t xml:space="preserve">Percent of </w:t>
            </w:r>
            <w:r w:rsidR="00093AED">
              <w:rPr>
                <w:rFonts w:asciiTheme="minorHAnsi" w:hAnsiTheme="minorHAnsi" w:cstheme="minorHAnsi"/>
                <w:b/>
                <w:bCs/>
              </w:rPr>
              <w:t>f</w:t>
            </w:r>
            <w:r w:rsidRPr="00DB30FC">
              <w:rPr>
                <w:rFonts w:asciiTheme="minorHAnsi" w:hAnsiTheme="minorHAnsi" w:cstheme="minorHAnsi"/>
                <w:b/>
                <w:bCs/>
              </w:rPr>
              <w:t xml:space="preserve">unding </w:t>
            </w:r>
            <w:r w:rsidR="00093AED">
              <w:rPr>
                <w:rFonts w:asciiTheme="minorHAnsi" w:hAnsiTheme="minorHAnsi" w:cstheme="minorHAnsi"/>
                <w:b/>
                <w:bCs/>
              </w:rPr>
              <w:t>s</w:t>
            </w:r>
            <w:r w:rsidRPr="00DB30FC">
              <w:rPr>
                <w:rFonts w:asciiTheme="minorHAnsi" w:hAnsiTheme="minorHAnsi" w:cstheme="minorHAnsi"/>
                <w:b/>
                <w:bCs/>
              </w:rPr>
              <w:t>pent on COVID Safety</w:t>
            </w:r>
            <w:r w:rsidR="00093AED">
              <w:rPr>
                <w:rFonts w:asciiTheme="minorHAnsi" w:hAnsiTheme="minorHAnsi" w:cstheme="minorHAnsi"/>
                <w:b/>
                <w:bCs/>
              </w:rPr>
              <w:t xml:space="preserve"> </w:t>
            </w:r>
            <w:r w:rsidR="0052211A">
              <w:rPr>
                <w:rFonts w:asciiTheme="minorHAnsi" w:hAnsiTheme="minorHAnsi" w:cstheme="minorHAnsi"/>
                <w:b/>
                <w:bCs/>
              </w:rPr>
              <w:t>in this reporting period.</w:t>
            </w:r>
          </w:p>
        </w:tc>
      </w:tr>
      <w:tr w:rsidR="001B2AE0" w:rsidRPr="00982D6B" w14:paraId="5435BA74" w14:textId="77777777" w:rsidTr="00143E80">
        <w:trPr>
          <w:trHeight w:val="629"/>
        </w:trPr>
        <w:tc>
          <w:tcPr>
            <w:tcW w:w="5220" w:type="dxa"/>
            <w:vAlign w:val="center"/>
          </w:tcPr>
          <w:p w14:paraId="2FC700E7" w14:textId="77777777" w:rsidR="001B2AE0" w:rsidRPr="00DB30FC" w:rsidRDefault="001B2AE0" w:rsidP="005C051D">
            <w:pPr>
              <w:pStyle w:val="ListParagraph"/>
              <w:ind w:left="0"/>
              <w:rPr>
                <w:rFonts w:asciiTheme="minorHAnsi" w:hAnsiTheme="minorHAnsi" w:cstheme="minorHAnsi"/>
              </w:rPr>
            </w:pPr>
            <w:r w:rsidRPr="00DB30FC">
              <w:rPr>
                <w:rFonts w:asciiTheme="minorHAnsi" w:hAnsiTheme="minorHAnsi" w:cstheme="minorHAnsi"/>
              </w:rPr>
              <w:t>$</w:t>
            </w:r>
          </w:p>
        </w:tc>
        <w:tc>
          <w:tcPr>
            <w:tcW w:w="5130" w:type="dxa"/>
            <w:vAlign w:val="center"/>
          </w:tcPr>
          <w:p w14:paraId="007A6B40" w14:textId="5C7EEB77" w:rsidR="001B2AE0" w:rsidRPr="00DB30FC" w:rsidRDefault="001B2AE0" w:rsidP="00F04BB8">
            <w:pPr>
              <w:pStyle w:val="ListParagraph"/>
              <w:ind w:left="0"/>
              <w:jc w:val="right"/>
              <w:rPr>
                <w:rFonts w:asciiTheme="minorHAnsi" w:hAnsiTheme="minorHAnsi" w:cstheme="minorHAnsi"/>
              </w:rPr>
            </w:pPr>
            <w:r w:rsidRPr="00DB30FC">
              <w:rPr>
                <w:rFonts w:asciiTheme="minorHAnsi" w:hAnsiTheme="minorHAnsi" w:cstheme="minorHAnsi"/>
              </w:rPr>
              <w:t>%</w:t>
            </w:r>
          </w:p>
        </w:tc>
      </w:tr>
    </w:tbl>
    <w:p w14:paraId="1E59F725" w14:textId="77777777" w:rsidR="00B568B2" w:rsidRPr="00591A7E" w:rsidRDefault="00B568B2" w:rsidP="00804914">
      <w:pPr>
        <w:rPr>
          <w:rFonts w:cstheme="minorHAnsi"/>
          <w:sz w:val="16"/>
          <w:szCs w:val="16"/>
        </w:rPr>
      </w:pPr>
    </w:p>
    <w:p w14:paraId="3E50979A" w14:textId="77777777" w:rsidR="00F351DE" w:rsidRDefault="00F351DE" w:rsidP="004F0294">
      <w:pPr>
        <w:rPr>
          <w:rFonts w:cstheme="minorHAnsi"/>
          <w:b/>
          <w:bCs/>
          <w:szCs w:val="22"/>
        </w:rPr>
      </w:pPr>
    </w:p>
    <w:p w14:paraId="625B565D" w14:textId="77777777" w:rsidR="00F351DE" w:rsidRDefault="00F351DE" w:rsidP="004F0294">
      <w:pPr>
        <w:rPr>
          <w:rFonts w:cstheme="minorHAnsi"/>
          <w:b/>
          <w:bCs/>
          <w:szCs w:val="22"/>
        </w:rPr>
      </w:pPr>
    </w:p>
    <w:p w14:paraId="5F452979" w14:textId="77777777" w:rsidR="004F0294" w:rsidRPr="00B56BD6" w:rsidRDefault="004F0294" w:rsidP="004F0294">
      <w:pPr>
        <w:rPr>
          <w:rFonts w:cstheme="minorHAnsi"/>
          <w:b/>
          <w:bCs/>
          <w:szCs w:val="22"/>
        </w:rPr>
      </w:pPr>
      <w:r w:rsidRPr="00B56BD6">
        <w:rPr>
          <w:rFonts w:cstheme="minorHAnsi"/>
          <w:b/>
          <w:bCs/>
          <w:szCs w:val="22"/>
        </w:rPr>
        <w:t>Equipment Definition:</w:t>
      </w:r>
    </w:p>
    <w:p w14:paraId="7B54F745" w14:textId="55CFB987" w:rsidR="004F0294" w:rsidRPr="00B56BD6" w:rsidRDefault="004F0294" w:rsidP="004F0294">
      <w:pPr>
        <w:rPr>
          <w:rFonts w:cstheme="minorHAnsi"/>
          <w:szCs w:val="22"/>
        </w:rPr>
      </w:pPr>
      <w:r>
        <w:rPr>
          <w:rFonts w:cstheme="minorHAnsi"/>
          <w:szCs w:val="22"/>
        </w:rPr>
        <w:t>For all three categories (</w:t>
      </w:r>
      <w:r w:rsidRPr="006B6FF2">
        <w:rPr>
          <w:rFonts w:cstheme="minorHAnsi"/>
          <w:b/>
          <w:szCs w:val="22"/>
        </w:rPr>
        <w:t>Safety, Response, Maintain</w:t>
      </w:r>
      <w:r>
        <w:rPr>
          <w:rFonts w:cstheme="minorHAnsi"/>
          <w:szCs w:val="22"/>
        </w:rPr>
        <w:t>), e</w:t>
      </w:r>
      <w:r w:rsidRPr="00B56BD6">
        <w:rPr>
          <w:rFonts w:cstheme="minorHAnsi"/>
          <w:szCs w:val="22"/>
        </w:rPr>
        <w:t xml:space="preserve">quipment is tangible personal property (including information technology systems); </w:t>
      </w:r>
      <w:r w:rsidR="00276FBD">
        <w:rPr>
          <w:rFonts w:cstheme="minorHAnsi"/>
          <w:szCs w:val="22"/>
        </w:rPr>
        <w:t xml:space="preserve">has a </w:t>
      </w:r>
      <w:r w:rsidRPr="00B56BD6">
        <w:rPr>
          <w:rFonts w:cstheme="minorHAnsi"/>
          <w:szCs w:val="22"/>
        </w:rPr>
        <w:t xml:space="preserve">useful life of more than one year;  </w:t>
      </w:r>
      <w:r w:rsidR="008D13C1">
        <w:rPr>
          <w:rFonts w:cstheme="minorHAnsi"/>
          <w:szCs w:val="22"/>
        </w:rPr>
        <w:t xml:space="preserve">has a </w:t>
      </w:r>
      <w:r w:rsidRPr="00B56BD6">
        <w:rPr>
          <w:rFonts w:cstheme="minorHAnsi"/>
          <w:szCs w:val="22"/>
        </w:rPr>
        <w:t xml:space="preserve">per-unit acquisition cost of at least $5,000; </w:t>
      </w:r>
      <w:r w:rsidR="008D13C1">
        <w:rPr>
          <w:rFonts w:cstheme="minorHAnsi"/>
          <w:szCs w:val="22"/>
        </w:rPr>
        <w:t xml:space="preserve">is </w:t>
      </w:r>
      <w:r w:rsidR="006B6FF2" w:rsidRPr="006B6FF2">
        <w:rPr>
          <w:rFonts w:cstheme="minorHAnsi"/>
          <w:b/>
          <w:szCs w:val="22"/>
          <w:u w:val="single"/>
        </w:rPr>
        <w:t>m</w:t>
      </w:r>
      <w:r w:rsidRPr="006B6FF2">
        <w:rPr>
          <w:rFonts w:cstheme="minorHAnsi"/>
          <w:b/>
          <w:szCs w:val="22"/>
          <w:u w:val="single"/>
        </w:rPr>
        <w:t>oveable equipment</w:t>
      </w:r>
      <w:r w:rsidRPr="00B56BD6">
        <w:rPr>
          <w:rFonts w:cstheme="minorHAnsi"/>
          <w:szCs w:val="22"/>
        </w:rPr>
        <w:t xml:space="preserve"> only. </w:t>
      </w:r>
    </w:p>
    <w:p w14:paraId="74DD0CE8" w14:textId="77777777" w:rsidR="004F0294" w:rsidRDefault="004F0294" w:rsidP="006A2DB8">
      <w:pPr>
        <w:rPr>
          <w:rFonts w:cstheme="minorHAnsi"/>
          <w:szCs w:val="22"/>
        </w:rPr>
      </w:pPr>
    </w:p>
    <w:p w14:paraId="653A00F5" w14:textId="7BF6A513" w:rsidR="00804914" w:rsidRDefault="00043D17" w:rsidP="006A2DB8">
      <w:pPr>
        <w:rPr>
          <w:rFonts w:cstheme="minorHAnsi"/>
          <w:szCs w:val="22"/>
        </w:rPr>
      </w:pPr>
      <w:r w:rsidRPr="00043D17">
        <w:rPr>
          <w:rFonts w:cstheme="minorHAnsi"/>
          <w:szCs w:val="22"/>
        </w:rPr>
        <w:t xml:space="preserve">Please describe </w:t>
      </w:r>
      <w:r w:rsidR="006F6297" w:rsidRPr="000F5D19">
        <w:rPr>
          <w:rFonts w:cstheme="minorHAnsi"/>
          <w:b/>
          <w:bCs/>
          <w:szCs w:val="22"/>
        </w:rPr>
        <w:t>COVID</w:t>
      </w:r>
      <w:r w:rsidR="006F6297">
        <w:rPr>
          <w:rFonts w:cstheme="minorHAnsi"/>
          <w:szCs w:val="22"/>
        </w:rPr>
        <w:t xml:space="preserve"> </w:t>
      </w:r>
      <w:r w:rsidR="006F6297">
        <w:rPr>
          <w:rFonts w:cstheme="minorHAnsi"/>
          <w:b/>
          <w:bCs/>
          <w:szCs w:val="22"/>
        </w:rPr>
        <w:t>S</w:t>
      </w:r>
      <w:r w:rsidRPr="00BE2A20">
        <w:rPr>
          <w:rFonts w:cstheme="minorHAnsi"/>
          <w:b/>
          <w:bCs/>
          <w:szCs w:val="22"/>
        </w:rPr>
        <w:t xml:space="preserve">afety </w:t>
      </w:r>
      <w:r w:rsidRPr="00043D17">
        <w:rPr>
          <w:rFonts w:cstheme="minorHAnsi"/>
          <w:szCs w:val="22"/>
        </w:rPr>
        <w:t>equipment purchased during this reporting period</w:t>
      </w:r>
      <w:r w:rsidR="00F04BB8">
        <w:rPr>
          <w:rFonts w:cstheme="minorHAnsi"/>
          <w:szCs w:val="22"/>
        </w:rPr>
        <w:t xml:space="preserve">. </w:t>
      </w:r>
      <w:r w:rsidRPr="00043D17">
        <w:rPr>
          <w:rFonts w:cstheme="minorHAnsi"/>
          <w:szCs w:val="22"/>
        </w:rPr>
        <w:t>Brand, model, and/or serial numbers are not required.</w:t>
      </w:r>
    </w:p>
    <w:p w14:paraId="76FEBE0C" w14:textId="77777777" w:rsidR="00043D17" w:rsidRPr="00DB30FC" w:rsidRDefault="00043D17" w:rsidP="006A2DB8">
      <w:pPr>
        <w:rPr>
          <w:rFonts w:cstheme="minorHAnsi"/>
          <w:szCs w:val="22"/>
        </w:rPr>
      </w:pPr>
    </w:p>
    <w:tbl>
      <w:tblPr>
        <w:tblStyle w:val="TableGrid"/>
        <w:tblW w:w="10350" w:type="dxa"/>
        <w:tblInd w:w="-5" w:type="dxa"/>
        <w:tblLook w:val="04A0" w:firstRow="1" w:lastRow="0" w:firstColumn="1" w:lastColumn="0" w:noHBand="0" w:noVBand="1"/>
      </w:tblPr>
      <w:tblGrid>
        <w:gridCol w:w="5040"/>
        <w:gridCol w:w="1260"/>
        <w:gridCol w:w="2250"/>
        <w:gridCol w:w="1800"/>
      </w:tblGrid>
      <w:tr w:rsidR="007822E4" w:rsidRPr="00DB30FC" w14:paraId="70BEDE13" w14:textId="2AA00FB6" w:rsidTr="003E2DC2">
        <w:trPr>
          <w:trHeight w:val="435"/>
        </w:trPr>
        <w:tc>
          <w:tcPr>
            <w:tcW w:w="5040" w:type="dxa"/>
            <w:shd w:val="clear" w:color="auto" w:fill="DAEEF3" w:themeFill="accent5" w:themeFillTint="33"/>
          </w:tcPr>
          <w:p w14:paraId="5A99A771" w14:textId="4C9751CE" w:rsidR="007822E4" w:rsidRPr="00DB30FC" w:rsidRDefault="00D7342E" w:rsidP="005C051D">
            <w:pPr>
              <w:pStyle w:val="ListParagraph"/>
              <w:ind w:left="0"/>
              <w:rPr>
                <w:rFonts w:asciiTheme="minorHAnsi" w:hAnsiTheme="minorHAnsi" w:cstheme="minorHAnsi"/>
                <w:b/>
                <w:bCs/>
              </w:rPr>
            </w:pPr>
            <w:r w:rsidRPr="00DB30FC">
              <w:rPr>
                <w:rFonts w:asciiTheme="minorHAnsi" w:hAnsiTheme="minorHAnsi" w:cstheme="minorHAnsi"/>
                <w:b/>
                <w:bCs/>
              </w:rPr>
              <w:t xml:space="preserve">Brief </w:t>
            </w:r>
            <w:r w:rsidR="006F6297">
              <w:rPr>
                <w:rFonts w:asciiTheme="minorHAnsi" w:hAnsiTheme="minorHAnsi" w:cstheme="minorHAnsi"/>
                <w:b/>
                <w:bCs/>
              </w:rPr>
              <w:t>description</w:t>
            </w:r>
            <w:r w:rsidR="0001383E">
              <w:rPr>
                <w:rFonts w:asciiTheme="minorHAnsi" w:hAnsiTheme="minorHAnsi" w:cstheme="minorHAnsi"/>
                <w:b/>
                <w:bCs/>
              </w:rPr>
              <w:t xml:space="preserve"> of equipment</w:t>
            </w:r>
            <w:r w:rsidR="006F6297">
              <w:rPr>
                <w:rFonts w:asciiTheme="minorHAnsi" w:hAnsiTheme="minorHAnsi" w:cstheme="minorHAnsi"/>
                <w:b/>
                <w:bCs/>
              </w:rPr>
              <w:t xml:space="preserve"> including </w:t>
            </w:r>
            <w:r w:rsidR="00A775B4">
              <w:rPr>
                <w:rFonts w:asciiTheme="minorHAnsi" w:hAnsiTheme="minorHAnsi" w:cstheme="minorHAnsi"/>
                <w:b/>
                <w:bCs/>
              </w:rPr>
              <w:t>purpose</w:t>
            </w:r>
            <w:r w:rsidRPr="00DB30FC">
              <w:rPr>
                <w:rFonts w:asciiTheme="minorHAnsi" w:hAnsiTheme="minorHAnsi" w:cstheme="minorHAnsi"/>
                <w:b/>
                <w:bCs/>
              </w:rPr>
              <w:t>:</w:t>
            </w:r>
          </w:p>
        </w:tc>
        <w:tc>
          <w:tcPr>
            <w:tcW w:w="1260" w:type="dxa"/>
            <w:shd w:val="clear" w:color="auto" w:fill="DAEEF3" w:themeFill="accent5" w:themeFillTint="33"/>
          </w:tcPr>
          <w:p w14:paraId="5B31BAC9" w14:textId="4B5365B4" w:rsidR="007822E4" w:rsidRPr="00DB30FC" w:rsidRDefault="007822E4" w:rsidP="005C051D">
            <w:pPr>
              <w:pStyle w:val="ListParagraph"/>
              <w:ind w:left="0"/>
              <w:rPr>
                <w:rFonts w:asciiTheme="minorHAnsi" w:hAnsiTheme="minorHAnsi" w:cstheme="minorHAnsi"/>
                <w:b/>
                <w:bCs/>
              </w:rPr>
            </w:pPr>
            <w:r w:rsidRPr="00DB30FC">
              <w:rPr>
                <w:rFonts w:asciiTheme="minorHAnsi" w:hAnsiTheme="minorHAnsi" w:cstheme="minorHAnsi"/>
                <w:b/>
                <w:bCs/>
              </w:rPr>
              <w:t xml:space="preserve">Quantity </w:t>
            </w:r>
            <w:r w:rsidR="003E2DC2">
              <w:rPr>
                <w:rFonts w:asciiTheme="minorHAnsi" w:hAnsiTheme="minorHAnsi" w:cstheme="minorHAnsi"/>
                <w:b/>
                <w:bCs/>
              </w:rPr>
              <w:t>p</w:t>
            </w:r>
            <w:r w:rsidRPr="00DB30FC">
              <w:rPr>
                <w:rFonts w:asciiTheme="minorHAnsi" w:hAnsiTheme="minorHAnsi" w:cstheme="minorHAnsi"/>
                <w:b/>
                <w:bCs/>
              </w:rPr>
              <w:t>urchased</w:t>
            </w:r>
          </w:p>
        </w:tc>
        <w:tc>
          <w:tcPr>
            <w:tcW w:w="2250" w:type="dxa"/>
            <w:shd w:val="clear" w:color="auto" w:fill="DAEEF3" w:themeFill="accent5" w:themeFillTint="33"/>
          </w:tcPr>
          <w:p w14:paraId="7636D7FD" w14:textId="37C59B63" w:rsidR="00037398" w:rsidRDefault="00037398" w:rsidP="00725D95">
            <w:pPr>
              <w:pStyle w:val="ListParagraph"/>
              <w:ind w:left="0"/>
              <w:rPr>
                <w:rFonts w:asciiTheme="minorHAnsi" w:hAnsiTheme="minorHAnsi" w:cstheme="minorHAnsi"/>
                <w:b/>
                <w:bCs/>
              </w:rPr>
            </w:pPr>
            <w:r>
              <w:rPr>
                <w:rFonts w:asciiTheme="minorHAnsi" w:hAnsiTheme="minorHAnsi" w:cstheme="minorHAnsi"/>
                <w:b/>
                <w:bCs/>
              </w:rPr>
              <w:t>Per-u</w:t>
            </w:r>
            <w:r w:rsidR="007822E4" w:rsidRPr="00DB30FC">
              <w:rPr>
                <w:rFonts w:asciiTheme="minorHAnsi" w:hAnsiTheme="minorHAnsi" w:cstheme="minorHAnsi"/>
                <w:b/>
                <w:bCs/>
              </w:rPr>
              <w:t xml:space="preserve">nit </w:t>
            </w:r>
            <w:r w:rsidR="008C16C6">
              <w:rPr>
                <w:rFonts w:asciiTheme="minorHAnsi" w:hAnsiTheme="minorHAnsi" w:cstheme="minorHAnsi"/>
                <w:b/>
                <w:bCs/>
              </w:rPr>
              <w:t>p</w:t>
            </w:r>
            <w:r w:rsidR="007822E4" w:rsidRPr="00DB30FC">
              <w:rPr>
                <w:rFonts w:asciiTheme="minorHAnsi" w:hAnsiTheme="minorHAnsi" w:cstheme="minorHAnsi"/>
                <w:b/>
                <w:bCs/>
              </w:rPr>
              <w:t>rice</w:t>
            </w:r>
            <w:r>
              <w:rPr>
                <w:rFonts w:asciiTheme="minorHAnsi" w:hAnsiTheme="minorHAnsi" w:cstheme="minorHAnsi"/>
                <w:b/>
                <w:bCs/>
              </w:rPr>
              <w:t xml:space="preserve"> </w:t>
            </w:r>
            <w:r w:rsidR="007822E4" w:rsidRPr="00DB30FC">
              <w:rPr>
                <w:rFonts w:asciiTheme="minorHAnsi" w:hAnsiTheme="minorHAnsi" w:cstheme="minorHAnsi"/>
                <w:b/>
                <w:bCs/>
              </w:rPr>
              <w:t xml:space="preserve"> including shipping and/or installation</w:t>
            </w:r>
            <w:r w:rsidR="008C16C6">
              <w:rPr>
                <w:rFonts w:asciiTheme="minorHAnsi" w:hAnsiTheme="minorHAnsi" w:cstheme="minorHAnsi"/>
                <w:b/>
                <w:bCs/>
              </w:rPr>
              <w:t xml:space="preserve"> </w:t>
            </w:r>
          </w:p>
          <w:p w14:paraId="1DD78966" w14:textId="20308890" w:rsidR="007822E4" w:rsidRPr="00DB30FC" w:rsidRDefault="0085335D" w:rsidP="0085335D">
            <w:pPr>
              <w:rPr>
                <w:rFonts w:cstheme="minorHAnsi"/>
                <w:szCs w:val="22"/>
              </w:rPr>
            </w:pPr>
            <w:r>
              <w:rPr>
                <w:rFonts w:cstheme="minorHAnsi"/>
                <w:sz w:val="20"/>
                <w:szCs w:val="20"/>
              </w:rPr>
              <w:t>(List in w</w:t>
            </w:r>
            <w:r w:rsidR="00037398" w:rsidRPr="0085335D">
              <w:rPr>
                <w:rFonts w:cstheme="minorHAnsi"/>
                <w:sz w:val="20"/>
                <w:szCs w:val="20"/>
              </w:rPr>
              <w:t>h</w:t>
            </w:r>
            <w:r w:rsidR="008C16C6" w:rsidRPr="0085335D">
              <w:rPr>
                <w:rFonts w:cstheme="minorHAnsi"/>
                <w:sz w:val="20"/>
                <w:szCs w:val="20"/>
              </w:rPr>
              <w:t>ole dollars</w:t>
            </w:r>
            <w:r>
              <w:rPr>
                <w:rFonts w:cstheme="minorHAnsi"/>
                <w:sz w:val="20"/>
                <w:szCs w:val="20"/>
              </w:rPr>
              <w:t>; eq</w:t>
            </w:r>
            <w:r w:rsidR="007822E4" w:rsidRPr="008C16C6">
              <w:rPr>
                <w:rFonts w:cstheme="minorHAnsi"/>
                <w:sz w:val="20"/>
                <w:szCs w:val="20"/>
              </w:rPr>
              <w:t>uipment must be at least $5000 per unit</w:t>
            </w:r>
            <w:r>
              <w:rPr>
                <w:rFonts w:cstheme="minorHAnsi"/>
                <w:sz w:val="20"/>
                <w:szCs w:val="20"/>
              </w:rPr>
              <w:t>)</w:t>
            </w:r>
          </w:p>
        </w:tc>
        <w:tc>
          <w:tcPr>
            <w:tcW w:w="1800" w:type="dxa"/>
            <w:shd w:val="clear" w:color="auto" w:fill="DAEEF3" w:themeFill="accent5" w:themeFillTint="33"/>
          </w:tcPr>
          <w:p w14:paraId="58EEA214" w14:textId="723592E3" w:rsidR="0085335D" w:rsidRDefault="007822E4" w:rsidP="00725D95">
            <w:pPr>
              <w:pStyle w:val="ListParagraph"/>
              <w:ind w:left="0"/>
              <w:rPr>
                <w:rFonts w:asciiTheme="minorHAnsi" w:hAnsiTheme="minorHAnsi" w:cstheme="minorHAnsi"/>
              </w:rPr>
            </w:pPr>
            <w:r w:rsidRPr="00DB30FC">
              <w:rPr>
                <w:rFonts w:asciiTheme="minorHAnsi" w:hAnsiTheme="minorHAnsi" w:cstheme="minorHAnsi"/>
                <w:b/>
                <w:bCs/>
              </w:rPr>
              <w:t xml:space="preserve">Total </w:t>
            </w:r>
            <w:r w:rsidR="003E2DC2">
              <w:rPr>
                <w:rFonts w:asciiTheme="minorHAnsi" w:hAnsiTheme="minorHAnsi" w:cstheme="minorHAnsi"/>
                <w:b/>
                <w:bCs/>
              </w:rPr>
              <w:t>a</w:t>
            </w:r>
            <w:r w:rsidRPr="00DB30FC">
              <w:rPr>
                <w:rFonts w:asciiTheme="minorHAnsi" w:hAnsiTheme="minorHAnsi" w:cstheme="minorHAnsi"/>
                <w:b/>
                <w:bCs/>
              </w:rPr>
              <w:t xml:space="preserve">mount $ </w:t>
            </w:r>
          </w:p>
          <w:p w14:paraId="34C38D3F" w14:textId="2C44F2C2" w:rsidR="007822E4" w:rsidRPr="0085335D" w:rsidRDefault="0085335D" w:rsidP="0085335D">
            <w:pPr>
              <w:rPr>
                <w:rFonts w:cstheme="minorHAnsi"/>
                <w:b/>
                <w:bCs/>
                <w:sz w:val="20"/>
                <w:szCs w:val="20"/>
              </w:rPr>
            </w:pPr>
            <w:r>
              <w:rPr>
                <w:rFonts w:cstheme="minorHAnsi"/>
                <w:sz w:val="20"/>
                <w:szCs w:val="20"/>
              </w:rPr>
              <w:t>(</w:t>
            </w:r>
            <w:r w:rsidR="007822E4" w:rsidRPr="0085335D">
              <w:rPr>
                <w:rFonts w:cstheme="minorHAnsi"/>
                <w:sz w:val="20"/>
                <w:szCs w:val="20"/>
              </w:rPr>
              <w:t>Quantity * Unit</w:t>
            </w:r>
            <w:r w:rsidRPr="0085335D">
              <w:rPr>
                <w:rFonts w:cstheme="minorHAnsi"/>
                <w:sz w:val="20"/>
                <w:szCs w:val="20"/>
              </w:rPr>
              <w:t xml:space="preserve"> Price</w:t>
            </w:r>
            <w:r w:rsidR="007822E4" w:rsidRPr="0085335D">
              <w:rPr>
                <w:rFonts w:cstheme="minorHAnsi"/>
                <w:sz w:val="20"/>
                <w:szCs w:val="20"/>
              </w:rPr>
              <w:t xml:space="preserve"> in whole dollars)</w:t>
            </w:r>
          </w:p>
          <w:p w14:paraId="59878CF6" w14:textId="2C04D0BA" w:rsidR="007822E4" w:rsidRPr="00DB30FC" w:rsidRDefault="007822E4" w:rsidP="00725D95">
            <w:pPr>
              <w:pStyle w:val="ListParagraph"/>
              <w:ind w:left="0"/>
              <w:rPr>
                <w:rFonts w:asciiTheme="minorHAnsi" w:hAnsiTheme="minorHAnsi" w:cstheme="minorHAnsi"/>
              </w:rPr>
            </w:pPr>
          </w:p>
        </w:tc>
      </w:tr>
      <w:tr w:rsidR="007822E4" w:rsidRPr="00982D6B" w14:paraId="5CC78061" w14:textId="14B8722B" w:rsidTr="003E2DC2">
        <w:trPr>
          <w:trHeight w:val="971"/>
        </w:trPr>
        <w:tc>
          <w:tcPr>
            <w:tcW w:w="5040" w:type="dxa"/>
          </w:tcPr>
          <w:p w14:paraId="16B006CC" w14:textId="77777777" w:rsidR="007822E4" w:rsidRPr="00982D6B" w:rsidRDefault="007822E4" w:rsidP="005C051D">
            <w:pPr>
              <w:pStyle w:val="ListParagraph"/>
              <w:ind w:left="0"/>
              <w:rPr>
                <w:rFonts w:asciiTheme="minorHAnsi" w:hAnsiTheme="minorHAnsi" w:cstheme="minorHAnsi"/>
              </w:rPr>
            </w:pPr>
          </w:p>
        </w:tc>
        <w:tc>
          <w:tcPr>
            <w:tcW w:w="1260" w:type="dxa"/>
          </w:tcPr>
          <w:p w14:paraId="655A7ECE" w14:textId="5604F175" w:rsidR="007822E4" w:rsidRPr="00982D6B" w:rsidRDefault="007822E4" w:rsidP="005C051D">
            <w:pPr>
              <w:pStyle w:val="ListParagraph"/>
              <w:ind w:left="0"/>
              <w:rPr>
                <w:rFonts w:asciiTheme="minorHAnsi" w:hAnsiTheme="minorHAnsi" w:cstheme="minorHAnsi"/>
              </w:rPr>
            </w:pPr>
          </w:p>
        </w:tc>
        <w:tc>
          <w:tcPr>
            <w:tcW w:w="2250" w:type="dxa"/>
          </w:tcPr>
          <w:p w14:paraId="5BBF8112" w14:textId="1C232462" w:rsidR="007822E4" w:rsidRPr="00982D6B" w:rsidRDefault="00DB36E5" w:rsidP="005C051D">
            <w:pPr>
              <w:pStyle w:val="ListParagraph"/>
              <w:ind w:left="0"/>
              <w:rPr>
                <w:rFonts w:asciiTheme="minorHAnsi" w:hAnsiTheme="minorHAnsi" w:cstheme="minorHAnsi"/>
              </w:rPr>
            </w:pPr>
            <w:r>
              <w:rPr>
                <w:rFonts w:asciiTheme="minorHAnsi" w:hAnsiTheme="minorHAnsi" w:cstheme="minorHAnsi"/>
              </w:rPr>
              <w:t>$</w:t>
            </w:r>
          </w:p>
        </w:tc>
        <w:tc>
          <w:tcPr>
            <w:tcW w:w="1800" w:type="dxa"/>
          </w:tcPr>
          <w:p w14:paraId="03008E34" w14:textId="0B377548" w:rsidR="007822E4" w:rsidRPr="00982D6B" w:rsidRDefault="00DB36E5" w:rsidP="005C051D">
            <w:pPr>
              <w:pStyle w:val="ListParagraph"/>
              <w:ind w:left="0"/>
              <w:rPr>
                <w:rFonts w:asciiTheme="minorHAnsi" w:hAnsiTheme="minorHAnsi" w:cstheme="minorHAnsi"/>
              </w:rPr>
            </w:pPr>
            <w:r>
              <w:rPr>
                <w:rFonts w:asciiTheme="minorHAnsi" w:hAnsiTheme="minorHAnsi" w:cstheme="minorHAnsi"/>
              </w:rPr>
              <w:t>$</w:t>
            </w:r>
          </w:p>
        </w:tc>
      </w:tr>
    </w:tbl>
    <w:p w14:paraId="56C5AB3D" w14:textId="202A3E3B" w:rsidR="00674D43" w:rsidRPr="00982D6B" w:rsidRDefault="00674D43" w:rsidP="00FF0E64">
      <w:pPr>
        <w:rPr>
          <w:rFonts w:cstheme="minorHAnsi"/>
          <w:b/>
          <w:szCs w:val="22"/>
          <w:u w:val="single"/>
        </w:rPr>
      </w:pPr>
    </w:p>
    <w:p w14:paraId="0AC56EC3" w14:textId="0B10857F" w:rsidR="002B0402" w:rsidRPr="005E172B" w:rsidRDefault="004F0294" w:rsidP="00982D6B">
      <w:pPr>
        <w:pStyle w:val="Heading1"/>
        <w:rPr>
          <w:u w:val="none"/>
        </w:rPr>
      </w:pPr>
      <w:r w:rsidRPr="005E172B">
        <w:rPr>
          <w:u w:val="none"/>
        </w:rPr>
        <w:t>COVID</w:t>
      </w:r>
      <w:r w:rsidR="006B6FF2" w:rsidRPr="005E172B">
        <w:rPr>
          <w:u w:val="none"/>
        </w:rPr>
        <w:t xml:space="preserve"> SHIP</w:t>
      </w:r>
      <w:r w:rsidRPr="005E172B">
        <w:rPr>
          <w:u w:val="none"/>
        </w:rPr>
        <w:t xml:space="preserve"> </w:t>
      </w:r>
      <w:r w:rsidR="005B0B65" w:rsidRPr="005E172B">
        <w:rPr>
          <w:u w:val="none"/>
        </w:rPr>
        <w:t xml:space="preserve">Safety </w:t>
      </w:r>
      <w:r w:rsidR="00B568B2" w:rsidRPr="005E172B">
        <w:rPr>
          <w:u w:val="none"/>
        </w:rPr>
        <w:t>Activities</w:t>
      </w:r>
    </w:p>
    <w:p w14:paraId="68411593" w14:textId="71964293" w:rsidR="00650227" w:rsidRPr="00CD7D6A" w:rsidRDefault="002B0402" w:rsidP="001D04F0">
      <w:pPr>
        <w:rPr>
          <w:rFonts w:cstheme="minorHAnsi"/>
          <w:szCs w:val="22"/>
        </w:rPr>
      </w:pPr>
      <w:r w:rsidRPr="00CD7D6A">
        <w:rPr>
          <w:rFonts w:cstheme="minorHAnsi"/>
          <w:szCs w:val="22"/>
        </w:rPr>
        <w:t>Please</w:t>
      </w:r>
      <w:r w:rsidR="00650227" w:rsidRPr="00CD7D6A">
        <w:rPr>
          <w:rFonts w:cstheme="minorHAnsi"/>
          <w:szCs w:val="22"/>
        </w:rPr>
        <w:t xml:space="preserve"> </w:t>
      </w:r>
      <w:r w:rsidR="00E14C1C" w:rsidRPr="00CD7D6A">
        <w:rPr>
          <w:rFonts w:cstheme="minorHAnsi"/>
          <w:szCs w:val="22"/>
        </w:rPr>
        <w:t xml:space="preserve">select </w:t>
      </w:r>
      <w:r w:rsidR="00650227" w:rsidRPr="00CD7D6A">
        <w:rPr>
          <w:rFonts w:cstheme="minorHAnsi"/>
          <w:szCs w:val="22"/>
        </w:rPr>
        <w:t xml:space="preserve">the </w:t>
      </w:r>
      <w:r w:rsidR="00E908BC" w:rsidRPr="00A05219">
        <w:rPr>
          <w:rFonts w:cstheme="minorHAnsi"/>
          <w:b/>
          <w:bCs/>
          <w:szCs w:val="22"/>
        </w:rPr>
        <w:t xml:space="preserve">COVID </w:t>
      </w:r>
      <w:r w:rsidR="00C16677">
        <w:rPr>
          <w:rFonts w:cstheme="minorHAnsi"/>
          <w:b/>
          <w:bCs/>
          <w:szCs w:val="22"/>
        </w:rPr>
        <w:t>s</w:t>
      </w:r>
      <w:r w:rsidR="00E908BC" w:rsidRPr="00A05219">
        <w:rPr>
          <w:rFonts w:cstheme="minorHAnsi"/>
          <w:b/>
          <w:bCs/>
          <w:szCs w:val="22"/>
        </w:rPr>
        <w:t xml:space="preserve">afety </w:t>
      </w:r>
      <w:r w:rsidR="00650227" w:rsidRPr="00A05219">
        <w:rPr>
          <w:rFonts w:cstheme="minorHAnsi"/>
          <w:b/>
          <w:bCs/>
          <w:szCs w:val="22"/>
        </w:rPr>
        <w:t>activities</w:t>
      </w:r>
      <w:r w:rsidR="00650227" w:rsidRPr="00CD7D6A">
        <w:rPr>
          <w:rFonts w:cstheme="minorHAnsi"/>
          <w:szCs w:val="22"/>
        </w:rPr>
        <w:t xml:space="preserve"> </w:t>
      </w:r>
      <w:r w:rsidR="00BA4F95">
        <w:rPr>
          <w:rFonts w:cstheme="minorHAnsi"/>
          <w:szCs w:val="22"/>
        </w:rPr>
        <w:t xml:space="preserve">that </w:t>
      </w:r>
      <w:r w:rsidR="00650227" w:rsidRPr="00CD7D6A">
        <w:rPr>
          <w:rFonts w:cstheme="minorHAnsi"/>
          <w:szCs w:val="22"/>
        </w:rPr>
        <w:t>you</w:t>
      </w:r>
      <w:r w:rsidR="00FF0E64" w:rsidRPr="00CD7D6A">
        <w:rPr>
          <w:rFonts w:cstheme="minorHAnsi"/>
          <w:szCs w:val="22"/>
        </w:rPr>
        <w:t>r hospital applied</w:t>
      </w:r>
      <w:r w:rsidR="00650227" w:rsidRPr="00CD7D6A">
        <w:rPr>
          <w:rFonts w:cstheme="minorHAnsi"/>
          <w:szCs w:val="22"/>
        </w:rPr>
        <w:t xml:space="preserve"> funds towards</w:t>
      </w:r>
      <w:r w:rsidR="00FF0E64" w:rsidRPr="00CD7D6A">
        <w:rPr>
          <w:rFonts w:cstheme="minorHAnsi"/>
          <w:szCs w:val="22"/>
        </w:rPr>
        <w:t xml:space="preserve"> this quarter</w:t>
      </w:r>
      <w:r w:rsidR="00E80375">
        <w:rPr>
          <w:rFonts w:cstheme="minorHAnsi"/>
          <w:szCs w:val="22"/>
        </w:rPr>
        <w:t xml:space="preserve"> from the </w:t>
      </w:r>
      <w:r w:rsidR="00D2710C">
        <w:rPr>
          <w:rFonts w:cstheme="minorHAnsi"/>
          <w:szCs w:val="22"/>
        </w:rPr>
        <w:t xml:space="preserve">following </w:t>
      </w:r>
      <w:r w:rsidR="00E80375">
        <w:rPr>
          <w:rFonts w:cstheme="minorHAnsi"/>
          <w:szCs w:val="22"/>
        </w:rPr>
        <w:t xml:space="preserve">list </w:t>
      </w:r>
      <w:r w:rsidR="00650227" w:rsidRPr="00CD7D6A">
        <w:rPr>
          <w:rFonts w:cstheme="minorHAnsi"/>
          <w:szCs w:val="22"/>
        </w:rPr>
        <w:t xml:space="preserve">of </w:t>
      </w:r>
      <w:r w:rsidR="00443405" w:rsidRPr="00CD7D6A">
        <w:rPr>
          <w:rFonts w:cstheme="minorHAnsi"/>
          <w:szCs w:val="22"/>
        </w:rPr>
        <w:t xml:space="preserve">allowable </w:t>
      </w:r>
      <w:r w:rsidR="00650227" w:rsidRPr="00CD7D6A">
        <w:rPr>
          <w:rFonts w:cstheme="minorHAnsi"/>
          <w:szCs w:val="22"/>
        </w:rPr>
        <w:t xml:space="preserve">CARES award activities and purchases to assist </w:t>
      </w:r>
      <w:r w:rsidR="00B64879" w:rsidRPr="00CD7D6A">
        <w:rPr>
          <w:rFonts w:cstheme="minorHAnsi"/>
          <w:szCs w:val="22"/>
        </w:rPr>
        <w:t xml:space="preserve">eligible </w:t>
      </w:r>
      <w:r w:rsidR="00650227" w:rsidRPr="00CD7D6A">
        <w:rPr>
          <w:rFonts w:cstheme="minorHAnsi"/>
          <w:szCs w:val="22"/>
        </w:rPr>
        <w:t>hospitals</w:t>
      </w:r>
      <w:r w:rsidR="00B64879" w:rsidRPr="00CD7D6A">
        <w:rPr>
          <w:rFonts w:cstheme="minorHAnsi"/>
          <w:szCs w:val="22"/>
        </w:rPr>
        <w:t xml:space="preserve"> in preparedness, safety, prevention and response to </w:t>
      </w:r>
      <w:r w:rsidR="00E96877">
        <w:rPr>
          <w:rFonts w:cstheme="minorHAnsi"/>
          <w:szCs w:val="22"/>
        </w:rPr>
        <w:t>COVID-19</w:t>
      </w:r>
      <w:r w:rsidR="00B64879" w:rsidRPr="00CD7D6A">
        <w:rPr>
          <w:rFonts w:cstheme="minorHAnsi"/>
          <w:szCs w:val="22"/>
        </w:rPr>
        <w:t xml:space="preserve"> </w:t>
      </w:r>
      <w:r w:rsidR="00E62A64" w:rsidRPr="00CD7D6A">
        <w:rPr>
          <w:rFonts w:cstheme="minorHAnsi"/>
          <w:szCs w:val="22"/>
        </w:rPr>
        <w:t>by</w:t>
      </w:r>
      <w:r w:rsidR="001D04F0" w:rsidRPr="00CD7D6A">
        <w:rPr>
          <w:rFonts w:cstheme="minorHAnsi"/>
          <w:szCs w:val="22"/>
        </w:rPr>
        <w:t xml:space="preserve"> e</w:t>
      </w:r>
      <w:r w:rsidR="00650227" w:rsidRPr="00CD7D6A">
        <w:rPr>
          <w:rFonts w:cstheme="minorHAnsi"/>
          <w:szCs w:val="22"/>
        </w:rPr>
        <w:t>nsuring hospitals are safe for staff and patients</w:t>
      </w:r>
      <w:r w:rsidR="001D04F0" w:rsidRPr="00CD7D6A">
        <w:rPr>
          <w:rFonts w:cstheme="minorHAnsi"/>
          <w:szCs w:val="22"/>
        </w:rPr>
        <w:t>.</w:t>
      </w:r>
    </w:p>
    <w:p w14:paraId="2E7AB8CC" w14:textId="77777777" w:rsidR="005007E3" w:rsidRPr="00CD7D6A" w:rsidRDefault="005007E3" w:rsidP="005007E3">
      <w:pPr>
        <w:pStyle w:val="HTMLPreformatted"/>
        <w:shd w:val="clear" w:color="auto" w:fill="FFFFFF"/>
        <w:ind w:left="720"/>
        <w:rPr>
          <w:rFonts w:asciiTheme="minorHAnsi" w:hAnsiTheme="minorHAnsi" w:cstheme="minorHAnsi"/>
          <w:sz w:val="22"/>
          <w:szCs w:val="22"/>
        </w:rPr>
      </w:pPr>
    </w:p>
    <w:p w14:paraId="4E035B5B" w14:textId="77777777" w:rsidR="00143E80" w:rsidRPr="00982D6B" w:rsidRDefault="00143E80" w:rsidP="00650227">
      <w:pPr>
        <w:rPr>
          <w:rFonts w:cstheme="minorHAnsi"/>
          <w:szCs w:val="22"/>
        </w:rPr>
      </w:pPr>
    </w:p>
    <w:tbl>
      <w:tblPr>
        <w:tblStyle w:val="GridTable4-Accent1"/>
        <w:tblW w:w="10165" w:type="dxa"/>
        <w:tblLook w:val="04A0" w:firstRow="1" w:lastRow="0" w:firstColumn="1" w:lastColumn="0" w:noHBand="0" w:noVBand="1"/>
      </w:tblPr>
      <w:tblGrid>
        <w:gridCol w:w="1006"/>
        <w:gridCol w:w="9159"/>
      </w:tblGrid>
      <w:tr w:rsidR="00124F39" w:rsidRPr="00982D6B" w14:paraId="5D82A73E" w14:textId="77777777" w:rsidTr="0078562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65" w:type="dxa"/>
            <w:gridSpan w:val="2"/>
          </w:tcPr>
          <w:p w14:paraId="283A3EA9" w14:textId="77777777" w:rsidR="00124F39" w:rsidRPr="00982D6B" w:rsidRDefault="00124F39" w:rsidP="00124F39">
            <w:pPr>
              <w:jc w:val="center"/>
              <w:rPr>
                <w:rFonts w:cstheme="minorHAnsi"/>
                <w:b w:val="0"/>
                <w:color w:val="4F81BD" w:themeColor="accent1"/>
                <w:szCs w:val="22"/>
              </w:rPr>
            </w:pPr>
            <w:r w:rsidRPr="00982D6B">
              <w:rPr>
                <w:rFonts w:cstheme="minorHAnsi"/>
                <w:szCs w:val="22"/>
              </w:rPr>
              <w:t xml:space="preserve">Coronavirus SHIP Allowable Use of Funds </w:t>
            </w:r>
          </w:p>
        </w:tc>
      </w:tr>
      <w:tr w:rsidR="002B0402" w:rsidRPr="00982D6B" w14:paraId="68D7DA75" w14:textId="77777777" w:rsidTr="007856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65" w:type="dxa"/>
            <w:gridSpan w:val="2"/>
          </w:tcPr>
          <w:p w14:paraId="2CD45544" w14:textId="45EB39A6" w:rsidR="002B0402" w:rsidRPr="00982D6B" w:rsidRDefault="002B0402" w:rsidP="00124F39">
            <w:pPr>
              <w:jc w:val="center"/>
              <w:rPr>
                <w:rFonts w:cstheme="minorHAnsi"/>
                <w:szCs w:val="22"/>
              </w:rPr>
            </w:pPr>
            <w:r w:rsidRPr="00982D6B">
              <w:rPr>
                <w:rFonts w:cstheme="minorHAnsi"/>
                <w:color w:val="4F81BD" w:themeColor="accent1"/>
                <w:szCs w:val="22"/>
              </w:rPr>
              <w:t>Safety – Hospitals are safe for staff and patients</w:t>
            </w:r>
          </w:p>
        </w:tc>
      </w:tr>
      <w:tr w:rsidR="002B0402" w:rsidRPr="00982D6B" w14:paraId="4A02FF15" w14:textId="77777777" w:rsidTr="00785626">
        <w:tc>
          <w:tcPr>
            <w:cnfStyle w:val="001000000000" w:firstRow="0" w:lastRow="0" w:firstColumn="1" w:lastColumn="0" w:oddVBand="0" w:evenVBand="0" w:oddHBand="0" w:evenHBand="0" w:firstRowFirstColumn="0" w:firstRowLastColumn="0" w:lastRowFirstColumn="0" w:lastRowLastColumn="0"/>
            <w:tcW w:w="1006" w:type="dxa"/>
          </w:tcPr>
          <w:p w14:paraId="3BE4A2A8" w14:textId="55834BC1" w:rsidR="002B0402" w:rsidRPr="000D17B9" w:rsidRDefault="00B254A5" w:rsidP="00851CA0">
            <w:pPr>
              <w:jc w:val="center"/>
              <w:rPr>
                <w:rFonts w:cstheme="minorHAnsi"/>
                <w:b w:val="0"/>
                <w:bCs w:val="0"/>
                <w:szCs w:val="22"/>
              </w:rPr>
            </w:pPr>
            <w:sdt>
              <w:sdtPr>
                <w:rPr>
                  <w:rFonts w:cstheme="minorHAnsi"/>
                  <w:szCs w:val="22"/>
                </w:rPr>
                <w:id w:val="1055201043"/>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4D40CCF0" w14:textId="1BB7117D" w:rsidR="002B0402" w:rsidRPr="00982D6B" w:rsidRDefault="002B0402" w:rsidP="002B0402">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Purchase supplies for respiratory hygiene and cough etiquette, including alcohol-based hand sanitizer that contains at least 60% alcohol, tissues, and no-touch receptacles for disposal.</w:t>
            </w:r>
          </w:p>
        </w:tc>
      </w:tr>
      <w:tr w:rsidR="00851CA0" w:rsidRPr="00982D6B" w14:paraId="3837AADF" w14:textId="77777777" w:rsidTr="0078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4FC9EA5C" w14:textId="67C7EFBD" w:rsidR="00851CA0" w:rsidRPr="000D17B9" w:rsidRDefault="00B254A5" w:rsidP="00851CA0">
            <w:pPr>
              <w:jc w:val="center"/>
              <w:rPr>
                <w:rFonts w:cstheme="minorHAnsi"/>
                <w:b w:val="0"/>
                <w:bCs w:val="0"/>
                <w:szCs w:val="22"/>
              </w:rPr>
            </w:pPr>
            <w:sdt>
              <w:sdtPr>
                <w:rPr>
                  <w:rFonts w:cstheme="minorHAnsi"/>
                  <w:szCs w:val="22"/>
                </w:rPr>
                <w:id w:val="151951618"/>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1030B90C" w14:textId="4F8B93B4" w:rsidR="00851CA0" w:rsidRPr="00982D6B" w:rsidRDefault="00851CA0" w:rsidP="00851CA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Purchase </w:t>
            </w:r>
            <w:r w:rsidR="006E051A" w:rsidRPr="00982D6B">
              <w:rPr>
                <w:rFonts w:cstheme="minorHAnsi"/>
                <w:szCs w:val="22"/>
              </w:rPr>
              <w:t xml:space="preserve">personal protective equipment </w:t>
            </w:r>
            <w:r w:rsidR="006E051A">
              <w:rPr>
                <w:rFonts w:cstheme="minorHAnsi"/>
                <w:szCs w:val="22"/>
              </w:rPr>
              <w:t xml:space="preserve"> (</w:t>
            </w:r>
            <w:r w:rsidRPr="00982D6B">
              <w:rPr>
                <w:rFonts w:cstheme="minorHAnsi"/>
                <w:szCs w:val="22"/>
              </w:rPr>
              <w:t>PPE</w:t>
            </w:r>
            <w:r w:rsidR="006E051A">
              <w:rPr>
                <w:rFonts w:cstheme="minorHAnsi"/>
                <w:szCs w:val="22"/>
              </w:rPr>
              <w:t>)</w:t>
            </w:r>
            <w:r w:rsidRPr="00982D6B">
              <w:rPr>
                <w:rFonts w:cstheme="minorHAnsi"/>
                <w:szCs w:val="22"/>
              </w:rPr>
              <w:t xml:space="preserve"> or supplies to fashion protection for hospital personnel and suspected or known-infected patients, including National Institute for Occupational Safety and Health (NIOSH)-approved N95 respirators for hospital personnel.</w:t>
            </w:r>
          </w:p>
        </w:tc>
      </w:tr>
      <w:tr w:rsidR="00851CA0" w:rsidRPr="00982D6B" w14:paraId="63F05F2D" w14:textId="77777777" w:rsidTr="00785626">
        <w:tc>
          <w:tcPr>
            <w:cnfStyle w:val="001000000000" w:firstRow="0" w:lastRow="0" w:firstColumn="1" w:lastColumn="0" w:oddVBand="0" w:evenVBand="0" w:oddHBand="0" w:evenHBand="0" w:firstRowFirstColumn="0" w:firstRowLastColumn="0" w:lastRowFirstColumn="0" w:lastRowLastColumn="0"/>
            <w:tcW w:w="1006" w:type="dxa"/>
          </w:tcPr>
          <w:p w14:paraId="6BE5E90B" w14:textId="6D890D1D" w:rsidR="00851CA0" w:rsidRPr="000D17B9" w:rsidRDefault="00B254A5" w:rsidP="00851CA0">
            <w:pPr>
              <w:jc w:val="center"/>
              <w:rPr>
                <w:rFonts w:cstheme="minorHAnsi"/>
                <w:b w:val="0"/>
                <w:bCs w:val="0"/>
                <w:szCs w:val="22"/>
              </w:rPr>
            </w:pPr>
            <w:sdt>
              <w:sdtPr>
                <w:rPr>
                  <w:rFonts w:cstheme="minorHAnsi"/>
                  <w:szCs w:val="22"/>
                </w:rPr>
                <w:id w:val="874965093"/>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6E2A32EB" w14:textId="0DD0215A" w:rsidR="00851CA0" w:rsidRPr="00982D6B" w:rsidRDefault="00851CA0" w:rsidP="00851CA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Review, update, and/or implement your emergency operations plan, including plans to address surge capacity and potential provider and other hospital staff absenteeism.</w:t>
            </w:r>
          </w:p>
        </w:tc>
      </w:tr>
      <w:tr w:rsidR="00851CA0" w:rsidRPr="00982D6B" w14:paraId="5889B2A8" w14:textId="77777777" w:rsidTr="0078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15430BA1" w14:textId="167C7A76" w:rsidR="00851CA0" w:rsidRPr="000D17B9" w:rsidRDefault="00B254A5" w:rsidP="00851CA0">
            <w:pPr>
              <w:jc w:val="center"/>
              <w:rPr>
                <w:rFonts w:cstheme="minorHAnsi"/>
                <w:b w:val="0"/>
                <w:bCs w:val="0"/>
                <w:szCs w:val="22"/>
              </w:rPr>
            </w:pPr>
            <w:sdt>
              <w:sdtPr>
                <w:rPr>
                  <w:rFonts w:cstheme="minorHAnsi"/>
                  <w:szCs w:val="22"/>
                </w:rPr>
                <w:id w:val="511489575"/>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4821ECE4" w14:textId="5E3E42A0" w:rsidR="00851CA0" w:rsidRPr="00982D6B" w:rsidRDefault="00851CA0" w:rsidP="00851CA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Refresh training for all staff on standard and contact precautions, respiratory hygiene, and </w:t>
            </w:r>
            <w:hyperlink r:id="rId13" w:history="1">
              <w:r w:rsidRPr="00982D6B">
                <w:rPr>
                  <w:rStyle w:val="Hyperlink"/>
                  <w:rFonts w:cstheme="minorHAnsi"/>
                  <w:szCs w:val="22"/>
                </w:rPr>
                <w:t>infection control procedures</w:t>
              </w:r>
            </w:hyperlink>
            <w:r w:rsidRPr="00982D6B">
              <w:rPr>
                <w:rFonts w:cstheme="minorHAnsi"/>
                <w:szCs w:val="22"/>
              </w:rPr>
              <w:t xml:space="preserve">, including administrative rules and engineering controls, environmental hygiene, and appropriate use of PPE. Hospitals may consider using the Centers for Disease Control and Prevention’s (CDC) </w:t>
            </w:r>
            <w:hyperlink r:id="rId14" w:history="1">
              <w:r w:rsidRPr="00982D6B">
                <w:rPr>
                  <w:rStyle w:val="Hyperlink"/>
                  <w:rFonts w:cstheme="minorHAnsi"/>
                  <w:szCs w:val="22"/>
                </w:rPr>
                <w:t>pre-pandemic training</w:t>
              </w:r>
            </w:hyperlink>
            <w:r w:rsidRPr="00982D6B">
              <w:rPr>
                <w:rFonts w:cstheme="minorHAnsi"/>
                <w:szCs w:val="22"/>
              </w:rPr>
              <w:t xml:space="preserve"> for influenza, which is also recommended for COVID-19.</w:t>
            </w:r>
          </w:p>
        </w:tc>
      </w:tr>
      <w:tr w:rsidR="00851CA0" w:rsidRPr="00982D6B" w14:paraId="3AF78C08" w14:textId="77777777" w:rsidTr="00785626">
        <w:tc>
          <w:tcPr>
            <w:cnfStyle w:val="001000000000" w:firstRow="0" w:lastRow="0" w:firstColumn="1" w:lastColumn="0" w:oddVBand="0" w:evenVBand="0" w:oddHBand="0" w:evenHBand="0" w:firstRowFirstColumn="0" w:firstRowLastColumn="0" w:lastRowFirstColumn="0" w:lastRowLastColumn="0"/>
            <w:tcW w:w="1006" w:type="dxa"/>
          </w:tcPr>
          <w:p w14:paraId="14FD54FF" w14:textId="2659F65B" w:rsidR="00851CA0" w:rsidRPr="000D17B9" w:rsidRDefault="00B254A5" w:rsidP="00851CA0">
            <w:pPr>
              <w:jc w:val="center"/>
              <w:rPr>
                <w:rFonts w:cstheme="minorHAnsi"/>
                <w:b w:val="0"/>
                <w:bCs w:val="0"/>
                <w:szCs w:val="22"/>
              </w:rPr>
            </w:pPr>
            <w:sdt>
              <w:sdtPr>
                <w:rPr>
                  <w:rFonts w:cstheme="minorHAnsi"/>
                  <w:szCs w:val="22"/>
                </w:rPr>
                <w:id w:val="1386672663"/>
                <w14:checkbox>
                  <w14:checked w14:val="0"/>
                  <w14:checkedState w14:val="2612" w14:font="MS Gothic"/>
                  <w14:uncheckedState w14:val="2610" w14:font="MS Gothic"/>
                </w14:checkbox>
              </w:sdtPr>
              <w:sdtEndPr/>
              <w:sdtContent>
                <w:r w:rsidR="00830420" w:rsidRPr="000D17B9">
                  <w:rPr>
                    <w:rFonts w:ascii="MS Gothic" w:eastAsia="MS Gothic" w:hAnsi="MS Gothic" w:cstheme="minorHAnsi" w:hint="eastAsia"/>
                    <w:b w:val="0"/>
                    <w:bCs w:val="0"/>
                    <w:szCs w:val="22"/>
                  </w:rPr>
                  <w:t>☐</w:t>
                </w:r>
              </w:sdtContent>
            </w:sdt>
          </w:p>
        </w:tc>
        <w:tc>
          <w:tcPr>
            <w:tcW w:w="9159" w:type="dxa"/>
          </w:tcPr>
          <w:p w14:paraId="55B279CD" w14:textId="7943C2B6" w:rsidR="00851CA0" w:rsidRPr="00982D6B" w:rsidRDefault="00851CA0" w:rsidP="00851CA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 xml:space="preserve">Review your infection control plan and make necessary adjustments to align with </w:t>
            </w:r>
            <w:hyperlink r:id="rId15" w:history="1">
              <w:r w:rsidRPr="00982D6B">
                <w:rPr>
                  <w:rStyle w:val="Hyperlink"/>
                  <w:rFonts w:cstheme="minorHAnsi"/>
                  <w:szCs w:val="22"/>
                </w:rPr>
                <w:t>CDC Guidelines for Environmental Infection Control in Health-Care Facilities</w:t>
              </w:r>
            </w:hyperlink>
            <w:r w:rsidRPr="00982D6B">
              <w:rPr>
                <w:rFonts w:cstheme="minorHAnsi"/>
                <w:szCs w:val="22"/>
              </w:rPr>
              <w:t>.</w:t>
            </w:r>
          </w:p>
        </w:tc>
      </w:tr>
      <w:tr w:rsidR="00851CA0" w:rsidRPr="00982D6B" w14:paraId="2CA85052" w14:textId="77777777" w:rsidTr="0078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68A0536A" w14:textId="7103D76B" w:rsidR="00851CA0" w:rsidRPr="000D17B9" w:rsidRDefault="00B254A5" w:rsidP="00851CA0">
            <w:pPr>
              <w:jc w:val="center"/>
              <w:rPr>
                <w:rFonts w:cstheme="minorHAnsi"/>
                <w:b w:val="0"/>
                <w:bCs w:val="0"/>
                <w:szCs w:val="22"/>
              </w:rPr>
            </w:pPr>
            <w:sdt>
              <w:sdtPr>
                <w:rPr>
                  <w:rFonts w:cstheme="minorHAnsi"/>
                  <w:szCs w:val="22"/>
                </w:rPr>
                <w:id w:val="-1081131866"/>
                <w14:checkbox>
                  <w14:checked w14:val="0"/>
                  <w14:checkedState w14:val="2612" w14:font="MS Gothic"/>
                  <w14:uncheckedState w14:val="2610" w14:font="MS Gothic"/>
                </w14:checkbox>
              </w:sdtPr>
              <w:sdtEndPr/>
              <w:sdtContent>
                <w:r w:rsidR="00830420" w:rsidRPr="000D17B9">
                  <w:rPr>
                    <w:rFonts w:ascii="MS Gothic" w:eastAsia="MS Gothic" w:hAnsi="MS Gothic" w:cstheme="minorHAnsi" w:hint="eastAsia"/>
                    <w:b w:val="0"/>
                    <w:bCs w:val="0"/>
                    <w:szCs w:val="22"/>
                  </w:rPr>
                  <w:t>☐</w:t>
                </w:r>
              </w:sdtContent>
            </w:sdt>
          </w:p>
        </w:tc>
        <w:tc>
          <w:tcPr>
            <w:tcW w:w="9159" w:type="dxa"/>
          </w:tcPr>
          <w:p w14:paraId="69ACFE65" w14:textId="3791AB6A" w:rsidR="00851CA0" w:rsidRPr="00982D6B" w:rsidRDefault="00851CA0" w:rsidP="00851CA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Ensure and enhance as needed to align with evolving recommendations, implementation of infection control plans and procedures, particularly regarding surface, space, clothing, and instrument cleaning/sanitization.</w:t>
            </w:r>
          </w:p>
        </w:tc>
      </w:tr>
      <w:tr w:rsidR="00851CA0" w:rsidRPr="00982D6B" w14:paraId="035274ED" w14:textId="77777777" w:rsidTr="00785626">
        <w:tc>
          <w:tcPr>
            <w:cnfStyle w:val="001000000000" w:firstRow="0" w:lastRow="0" w:firstColumn="1" w:lastColumn="0" w:oddVBand="0" w:evenVBand="0" w:oddHBand="0" w:evenHBand="0" w:firstRowFirstColumn="0" w:firstRowLastColumn="0" w:lastRowFirstColumn="0" w:lastRowLastColumn="0"/>
            <w:tcW w:w="1006" w:type="dxa"/>
          </w:tcPr>
          <w:p w14:paraId="248876FE" w14:textId="3B46E5F7" w:rsidR="00851CA0" w:rsidRPr="000D17B9" w:rsidRDefault="00B254A5" w:rsidP="00851CA0">
            <w:pPr>
              <w:jc w:val="center"/>
              <w:rPr>
                <w:rFonts w:cstheme="minorHAnsi"/>
                <w:b w:val="0"/>
                <w:bCs w:val="0"/>
                <w:szCs w:val="22"/>
              </w:rPr>
            </w:pPr>
            <w:sdt>
              <w:sdtPr>
                <w:rPr>
                  <w:rFonts w:cstheme="minorHAnsi"/>
                  <w:szCs w:val="22"/>
                </w:rPr>
                <w:id w:val="-830828572"/>
                <w14:checkbox>
                  <w14:checked w14:val="0"/>
                  <w14:checkedState w14:val="2612" w14:font="MS Gothic"/>
                  <w14:uncheckedState w14:val="2610" w14:font="MS Gothic"/>
                </w14:checkbox>
              </w:sdtPr>
              <w:sdtEndPr/>
              <w:sdtContent>
                <w:r w:rsidR="00830420" w:rsidRPr="000D17B9">
                  <w:rPr>
                    <w:rFonts w:ascii="MS Gothic" w:eastAsia="MS Gothic" w:hAnsi="MS Gothic" w:cstheme="minorHAnsi" w:hint="eastAsia"/>
                    <w:b w:val="0"/>
                    <w:bCs w:val="0"/>
                    <w:szCs w:val="22"/>
                  </w:rPr>
                  <w:t>☐</w:t>
                </w:r>
              </w:sdtContent>
            </w:sdt>
          </w:p>
        </w:tc>
        <w:tc>
          <w:tcPr>
            <w:tcW w:w="9159" w:type="dxa"/>
          </w:tcPr>
          <w:p w14:paraId="2249C68B" w14:textId="6A69DF8A" w:rsidR="00851CA0" w:rsidRPr="00982D6B" w:rsidRDefault="00851CA0" w:rsidP="00851CA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 xml:space="preserve">Create new and enhance existing preparedness and response workflows to embed </w:t>
            </w:r>
            <w:hyperlink r:id="rId16" w:history="1">
              <w:r w:rsidRPr="00982D6B">
                <w:rPr>
                  <w:rStyle w:val="Hyperlink"/>
                  <w:rFonts w:cstheme="minorHAnsi"/>
                  <w:szCs w:val="22"/>
                </w:rPr>
                <w:t>CDC guidelines</w:t>
              </w:r>
            </w:hyperlink>
            <w:r w:rsidRPr="00982D6B">
              <w:rPr>
                <w:rFonts w:cstheme="minorHAnsi"/>
                <w:szCs w:val="22"/>
              </w:rPr>
              <w:t xml:space="preserve"> and </w:t>
            </w:r>
            <w:hyperlink r:id="rId17" w:history="1">
              <w:r w:rsidRPr="00982D6B">
                <w:rPr>
                  <w:rStyle w:val="Hyperlink"/>
                  <w:rFonts w:cstheme="minorHAnsi"/>
                  <w:szCs w:val="22"/>
                </w:rPr>
                <w:t>recommendations</w:t>
              </w:r>
            </w:hyperlink>
            <w:r w:rsidRPr="00982D6B">
              <w:rPr>
                <w:rFonts w:cstheme="minorHAnsi"/>
                <w:szCs w:val="22"/>
              </w:rPr>
              <w:t>, which may require role/task reassignment.</w:t>
            </w:r>
          </w:p>
        </w:tc>
      </w:tr>
      <w:tr w:rsidR="00851CA0" w:rsidRPr="00982D6B" w14:paraId="71F134D7" w14:textId="77777777" w:rsidTr="0078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0C6909B7" w14:textId="1EC8F439" w:rsidR="00851CA0" w:rsidRPr="000D17B9" w:rsidRDefault="00B254A5" w:rsidP="00851CA0">
            <w:pPr>
              <w:jc w:val="center"/>
              <w:rPr>
                <w:rFonts w:cstheme="minorHAnsi"/>
                <w:b w:val="0"/>
                <w:bCs w:val="0"/>
                <w:szCs w:val="22"/>
              </w:rPr>
            </w:pPr>
            <w:sdt>
              <w:sdtPr>
                <w:rPr>
                  <w:rFonts w:cstheme="minorHAnsi"/>
                  <w:szCs w:val="22"/>
                </w:rPr>
                <w:id w:val="-758678536"/>
                <w14:checkbox>
                  <w14:checked w14:val="0"/>
                  <w14:checkedState w14:val="2612" w14:font="MS Gothic"/>
                  <w14:uncheckedState w14:val="2610" w14:font="MS Gothic"/>
                </w14:checkbox>
              </w:sdtPr>
              <w:sdtEndPr/>
              <w:sdtContent>
                <w:r w:rsidR="00830420" w:rsidRPr="000D17B9">
                  <w:rPr>
                    <w:rFonts w:ascii="MS Gothic" w:eastAsia="MS Gothic" w:hAnsi="MS Gothic" w:cstheme="minorHAnsi" w:hint="eastAsia"/>
                    <w:b w:val="0"/>
                    <w:bCs w:val="0"/>
                    <w:szCs w:val="22"/>
                  </w:rPr>
                  <w:t>☐</w:t>
                </w:r>
              </w:sdtContent>
            </w:sdt>
          </w:p>
        </w:tc>
        <w:tc>
          <w:tcPr>
            <w:tcW w:w="9159" w:type="dxa"/>
          </w:tcPr>
          <w:p w14:paraId="34A67C09" w14:textId="7AB1AFC2" w:rsidR="00851CA0" w:rsidRPr="00982D6B" w:rsidRDefault="00851CA0" w:rsidP="00851CA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Train staff, establish workflows, and designate separate space for clinical and administrative services for persons under investigation and those testing positive for coronavirus.</w:t>
            </w:r>
          </w:p>
        </w:tc>
      </w:tr>
      <w:tr w:rsidR="00851CA0" w:rsidRPr="00982D6B" w14:paraId="7EF98951" w14:textId="77777777" w:rsidTr="00785626">
        <w:tc>
          <w:tcPr>
            <w:cnfStyle w:val="001000000000" w:firstRow="0" w:lastRow="0" w:firstColumn="1" w:lastColumn="0" w:oddVBand="0" w:evenVBand="0" w:oddHBand="0" w:evenHBand="0" w:firstRowFirstColumn="0" w:firstRowLastColumn="0" w:lastRowFirstColumn="0" w:lastRowLastColumn="0"/>
            <w:tcW w:w="1006" w:type="dxa"/>
          </w:tcPr>
          <w:p w14:paraId="2E813A6E" w14:textId="0EB20C7F" w:rsidR="00851CA0" w:rsidRPr="000D17B9" w:rsidRDefault="00B254A5" w:rsidP="00851CA0">
            <w:pPr>
              <w:jc w:val="center"/>
              <w:rPr>
                <w:rFonts w:cstheme="minorHAnsi"/>
                <w:b w:val="0"/>
                <w:bCs w:val="0"/>
                <w:szCs w:val="22"/>
              </w:rPr>
            </w:pPr>
            <w:sdt>
              <w:sdtPr>
                <w:rPr>
                  <w:rFonts w:cstheme="minorHAnsi"/>
                  <w:szCs w:val="22"/>
                </w:rPr>
                <w:id w:val="-61401261"/>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2EAB5C1D" w14:textId="0DB0A4A2" w:rsidR="00851CA0" w:rsidRPr="00982D6B" w:rsidRDefault="00851CA0" w:rsidP="00851CA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 xml:space="preserve">Purchase and post visual alerts (signs, posters) at entrances and in strategic places providing instruction on </w:t>
            </w:r>
            <w:hyperlink r:id="rId18" w:history="1">
              <w:r w:rsidRPr="00982D6B">
                <w:rPr>
                  <w:rStyle w:val="Hyperlink"/>
                  <w:rFonts w:cstheme="minorHAnsi"/>
                  <w:szCs w:val="22"/>
                </w:rPr>
                <w:t>hand hygiene</w:t>
              </w:r>
            </w:hyperlink>
            <w:r w:rsidRPr="00982D6B">
              <w:rPr>
                <w:rFonts w:cstheme="minorHAnsi"/>
                <w:szCs w:val="22"/>
              </w:rPr>
              <w:t xml:space="preserve">, </w:t>
            </w:r>
            <w:hyperlink r:id="rId19" w:tooltip="https://www.cdc.gov/oralhealth/infectioncontrol/faqs/respiratory-hygiene.html" w:history="1">
              <w:r w:rsidRPr="00982D6B">
                <w:rPr>
                  <w:rStyle w:val="Hyperlink"/>
                  <w:rFonts w:cstheme="minorHAnsi"/>
                  <w:szCs w:val="22"/>
                </w:rPr>
                <w:t>respiratory hygiene, and cough etiquette</w:t>
              </w:r>
            </w:hyperlink>
            <w:r w:rsidRPr="00982D6B">
              <w:rPr>
                <w:rFonts w:cstheme="minorHAnsi"/>
                <w:szCs w:val="22"/>
              </w:rPr>
              <w:t xml:space="preserve">. </w:t>
            </w:r>
          </w:p>
        </w:tc>
      </w:tr>
      <w:tr w:rsidR="00851CA0" w:rsidRPr="00982D6B" w14:paraId="7816C949" w14:textId="77777777" w:rsidTr="0078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326058D6" w14:textId="0A6997C7" w:rsidR="00851CA0" w:rsidRPr="000D17B9" w:rsidRDefault="00B254A5" w:rsidP="00851CA0">
            <w:pPr>
              <w:jc w:val="center"/>
              <w:rPr>
                <w:rFonts w:cstheme="minorHAnsi"/>
                <w:b w:val="0"/>
                <w:bCs w:val="0"/>
                <w:szCs w:val="22"/>
              </w:rPr>
            </w:pPr>
            <w:sdt>
              <w:sdtPr>
                <w:rPr>
                  <w:rFonts w:cstheme="minorHAnsi"/>
                  <w:szCs w:val="22"/>
                </w:rPr>
                <w:id w:val="955990082"/>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353CC9CF" w14:textId="4CA897C5" w:rsidR="00851CA0" w:rsidRPr="00982D6B" w:rsidRDefault="00851CA0" w:rsidP="00851CA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Embed </w:t>
            </w:r>
            <w:hyperlink r:id="rId20" w:history="1">
              <w:r w:rsidRPr="00982D6B">
                <w:rPr>
                  <w:rStyle w:val="Hyperlink"/>
                  <w:rFonts w:cstheme="minorHAnsi"/>
                  <w:szCs w:val="22"/>
                </w:rPr>
                <w:t>CDC guidance</w:t>
              </w:r>
            </w:hyperlink>
            <w:r w:rsidRPr="00982D6B">
              <w:rPr>
                <w:rStyle w:val="Hyperlink"/>
                <w:rFonts w:cstheme="minorHAnsi"/>
                <w:szCs w:val="22"/>
              </w:rPr>
              <w:t xml:space="preserve"> </w:t>
            </w:r>
            <w:r w:rsidRPr="00982D6B">
              <w:rPr>
                <w:rFonts w:cstheme="minorHAnsi"/>
                <w:szCs w:val="22"/>
              </w:rPr>
              <w:t>into electronic health record (EHR) clinical decision support tools.</w:t>
            </w:r>
          </w:p>
        </w:tc>
      </w:tr>
      <w:tr w:rsidR="00851CA0" w:rsidRPr="00982D6B" w14:paraId="4B2B9261" w14:textId="77777777" w:rsidTr="00785626">
        <w:tc>
          <w:tcPr>
            <w:cnfStyle w:val="001000000000" w:firstRow="0" w:lastRow="0" w:firstColumn="1" w:lastColumn="0" w:oddVBand="0" w:evenVBand="0" w:oddHBand="0" w:evenHBand="0" w:firstRowFirstColumn="0" w:firstRowLastColumn="0" w:lastRowFirstColumn="0" w:lastRowLastColumn="0"/>
            <w:tcW w:w="1006" w:type="dxa"/>
          </w:tcPr>
          <w:p w14:paraId="0194BF13" w14:textId="65B7FD7C" w:rsidR="00851CA0" w:rsidRPr="000D17B9" w:rsidRDefault="00B254A5" w:rsidP="00851CA0">
            <w:pPr>
              <w:jc w:val="center"/>
              <w:rPr>
                <w:rFonts w:cstheme="minorHAnsi"/>
                <w:b w:val="0"/>
                <w:bCs w:val="0"/>
                <w:szCs w:val="22"/>
              </w:rPr>
            </w:pPr>
            <w:sdt>
              <w:sdtPr>
                <w:rPr>
                  <w:rFonts w:cstheme="minorHAnsi"/>
                  <w:szCs w:val="22"/>
                </w:rPr>
                <w:id w:val="-1366354100"/>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4272DA40" w14:textId="7AD32DE4" w:rsidR="00851CA0" w:rsidRPr="00982D6B" w:rsidRDefault="00851CA0" w:rsidP="00851CA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Purchase and install temporary barriers and/or reconfigure space through minor alteration and renovation activities to support appropriate physical distancing of patients and/or maximize isolation precautions for persons under investigation and those testing positive for coronavirus.</w:t>
            </w:r>
          </w:p>
        </w:tc>
      </w:tr>
      <w:tr w:rsidR="00851CA0" w:rsidRPr="00982D6B" w14:paraId="66DF65B1" w14:textId="77777777" w:rsidTr="0078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37487ACE" w14:textId="2ABE224E" w:rsidR="00851CA0" w:rsidRPr="000D17B9" w:rsidRDefault="00B254A5" w:rsidP="00851CA0">
            <w:pPr>
              <w:jc w:val="center"/>
              <w:rPr>
                <w:rFonts w:cstheme="minorHAnsi"/>
                <w:b w:val="0"/>
                <w:bCs w:val="0"/>
                <w:szCs w:val="22"/>
              </w:rPr>
            </w:pPr>
            <w:sdt>
              <w:sdtPr>
                <w:rPr>
                  <w:rFonts w:cstheme="minorHAnsi"/>
                  <w:szCs w:val="22"/>
                </w:rPr>
                <w:id w:val="54054335"/>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729C07AD" w14:textId="12946F0E" w:rsidR="00851CA0" w:rsidRPr="00982D6B" w:rsidRDefault="00851CA0" w:rsidP="00851CA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Renovate interior floor plan and/or purchase equipment to maximize the use of telehealth. </w:t>
            </w:r>
          </w:p>
        </w:tc>
      </w:tr>
      <w:tr w:rsidR="00851CA0" w:rsidRPr="00982D6B" w14:paraId="664D6669" w14:textId="77777777" w:rsidTr="00785626">
        <w:trPr>
          <w:trHeight w:val="413"/>
        </w:trPr>
        <w:tc>
          <w:tcPr>
            <w:cnfStyle w:val="001000000000" w:firstRow="0" w:lastRow="0" w:firstColumn="1" w:lastColumn="0" w:oddVBand="0" w:evenVBand="0" w:oddHBand="0" w:evenHBand="0" w:firstRowFirstColumn="0" w:firstRowLastColumn="0" w:lastRowFirstColumn="0" w:lastRowLastColumn="0"/>
            <w:tcW w:w="1006" w:type="dxa"/>
          </w:tcPr>
          <w:p w14:paraId="273C9232" w14:textId="60C64A86" w:rsidR="00851CA0" w:rsidRPr="000D17B9" w:rsidRDefault="00B254A5" w:rsidP="00851CA0">
            <w:pPr>
              <w:jc w:val="center"/>
              <w:rPr>
                <w:rFonts w:cstheme="minorHAnsi"/>
                <w:b w:val="0"/>
                <w:bCs w:val="0"/>
                <w:szCs w:val="22"/>
              </w:rPr>
            </w:pPr>
            <w:sdt>
              <w:sdtPr>
                <w:rPr>
                  <w:rFonts w:cstheme="minorHAnsi"/>
                  <w:szCs w:val="22"/>
                </w:rPr>
                <w:id w:val="-743100130"/>
                <w14:checkbox>
                  <w14:checked w14:val="0"/>
                  <w14:checkedState w14:val="2612" w14:font="MS Gothic"/>
                  <w14:uncheckedState w14:val="2610" w14:font="MS Gothic"/>
                </w14:checkbox>
              </w:sdtPr>
              <w:sdtEndPr/>
              <w:sdtContent>
                <w:r w:rsidR="0068207D" w:rsidRPr="000D17B9">
                  <w:rPr>
                    <w:rFonts w:ascii="Segoe UI Symbol" w:eastAsia="MS Gothic" w:hAnsi="Segoe UI Symbol" w:cs="Segoe UI Symbol"/>
                    <w:b w:val="0"/>
                    <w:bCs w:val="0"/>
                    <w:szCs w:val="22"/>
                  </w:rPr>
                  <w:t>☐</w:t>
                </w:r>
              </w:sdtContent>
            </w:sdt>
          </w:p>
        </w:tc>
        <w:tc>
          <w:tcPr>
            <w:tcW w:w="9159" w:type="dxa"/>
          </w:tcPr>
          <w:p w14:paraId="59C143A8" w14:textId="41411DF0" w:rsidR="00851CA0" w:rsidRPr="00982D6B" w:rsidRDefault="00E63CC7" w:rsidP="004B1579">
            <w:pPr>
              <w:spacing w:before="240"/>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Enhance or install heating, ventilation, and air conditioning (HVAC) systems to promote facility air quality and hygiene.</w:t>
            </w:r>
          </w:p>
        </w:tc>
      </w:tr>
      <w:tr w:rsidR="00513422" w:rsidRPr="00982D6B" w14:paraId="3F6EDF28" w14:textId="77777777" w:rsidTr="002A2BA3">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06" w:type="dxa"/>
          </w:tcPr>
          <w:p w14:paraId="76D4B0A7" w14:textId="21E40021" w:rsidR="00513422" w:rsidRPr="000D17B9" w:rsidRDefault="00B254A5" w:rsidP="00851CA0">
            <w:pPr>
              <w:jc w:val="center"/>
              <w:rPr>
                <w:rFonts w:cstheme="minorHAnsi"/>
                <w:b w:val="0"/>
                <w:bCs w:val="0"/>
                <w:szCs w:val="22"/>
              </w:rPr>
            </w:pPr>
            <w:sdt>
              <w:sdtPr>
                <w:rPr>
                  <w:rFonts w:cstheme="minorHAnsi"/>
                  <w:szCs w:val="22"/>
                </w:rPr>
                <w:id w:val="-968975919"/>
                <w14:checkbox>
                  <w14:checked w14:val="0"/>
                  <w14:checkedState w14:val="2612" w14:font="MS Gothic"/>
                  <w14:uncheckedState w14:val="2610" w14:font="MS Gothic"/>
                </w14:checkbox>
              </w:sdtPr>
              <w:sdtEndPr/>
              <w:sdtContent>
                <w:r w:rsidR="000D17B9" w:rsidRPr="000D17B9">
                  <w:rPr>
                    <w:rFonts w:ascii="MS Gothic" w:eastAsia="MS Gothic" w:hAnsi="MS Gothic" w:cstheme="minorHAnsi" w:hint="eastAsia"/>
                    <w:b w:val="0"/>
                    <w:bCs w:val="0"/>
                    <w:szCs w:val="22"/>
                  </w:rPr>
                  <w:t>☐</w:t>
                </w:r>
              </w:sdtContent>
            </w:sdt>
          </w:p>
        </w:tc>
        <w:tc>
          <w:tcPr>
            <w:tcW w:w="9159" w:type="dxa"/>
          </w:tcPr>
          <w:p w14:paraId="1B026372" w14:textId="3BE4EEF1" w:rsidR="00513422" w:rsidRPr="00D7342E" w:rsidRDefault="00513422" w:rsidP="00E63CC7">
            <w:pPr>
              <w:spacing w:before="240"/>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D7342E">
              <w:rPr>
                <w:rFonts w:cstheme="minorHAnsi"/>
                <w:szCs w:val="22"/>
              </w:rPr>
              <w:t>Other</w:t>
            </w:r>
            <w:r w:rsidR="00A30FE2" w:rsidRPr="00D7342E">
              <w:rPr>
                <w:rFonts w:cstheme="minorHAnsi"/>
                <w:szCs w:val="22"/>
              </w:rPr>
              <w:t>,</w:t>
            </w:r>
            <w:r w:rsidRPr="00D7342E">
              <w:rPr>
                <w:rFonts w:cstheme="minorHAnsi"/>
                <w:szCs w:val="22"/>
              </w:rPr>
              <w:t xml:space="preserve"> please describe</w:t>
            </w:r>
            <w:r w:rsidR="00A30FE2" w:rsidRPr="00D7342E">
              <w:rPr>
                <w:rFonts w:cstheme="minorHAnsi"/>
                <w:szCs w:val="22"/>
              </w:rPr>
              <w:t>.</w:t>
            </w:r>
          </w:p>
          <w:p w14:paraId="5889F452" w14:textId="6ADC2849" w:rsidR="00513422" w:rsidRPr="00D7342E" w:rsidRDefault="00513422" w:rsidP="00E63CC7">
            <w:pPr>
              <w:spacing w:before="240"/>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p>
        </w:tc>
      </w:tr>
    </w:tbl>
    <w:p w14:paraId="3DA80722" w14:textId="7B2F3C99" w:rsidR="0012103F" w:rsidRDefault="0012103F" w:rsidP="0012103F">
      <w:pPr>
        <w:rPr>
          <w:rFonts w:cstheme="minorHAnsi"/>
          <w:szCs w:val="22"/>
        </w:rPr>
      </w:pPr>
    </w:p>
    <w:p w14:paraId="5E34B151" w14:textId="77777777" w:rsidR="001529E5" w:rsidRDefault="001529E5" w:rsidP="0012103F">
      <w:pPr>
        <w:rPr>
          <w:rFonts w:cstheme="minorHAnsi"/>
          <w:szCs w:val="22"/>
        </w:rPr>
      </w:pPr>
    </w:p>
    <w:p w14:paraId="1C3B38CB" w14:textId="4DF974F3" w:rsidR="00946408" w:rsidRPr="005253F1" w:rsidRDefault="007E0BF9" w:rsidP="005253F1">
      <w:pPr>
        <w:shd w:val="clear" w:color="auto" w:fill="DAEEF3" w:themeFill="accent5" w:themeFillTint="33"/>
        <w:rPr>
          <w:rFonts w:cstheme="minorHAnsi"/>
          <w:sz w:val="24"/>
        </w:rPr>
      </w:pPr>
      <w:r>
        <w:rPr>
          <w:rFonts w:cstheme="minorHAnsi"/>
          <w:b/>
          <w:bCs/>
          <w:color w:val="215868" w:themeColor="accent5" w:themeShade="80"/>
          <w:sz w:val="24"/>
        </w:rPr>
        <w:t>Category: COVID</w:t>
      </w:r>
      <w:r w:rsidR="00567080" w:rsidRPr="005253F1">
        <w:rPr>
          <w:rFonts w:cstheme="minorHAnsi"/>
          <w:b/>
          <w:bCs/>
          <w:color w:val="215868" w:themeColor="accent5" w:themeShade="80"/>
          <w:sz w:val="24"/>
        </w:rPr>
        <w:t xml:space="preserve"> </w:t>
      </w:r>
      <w:r w:rsidR="003F7085" w:rsidRPr="005253F1">
        <w:rPr>
          <w:rFonts w:cstheme="minorHAnsi"/>
          <w:b/>
          <w:bCs/>
          <w:color w:val="215868" w:themeColor="accent5" w:themeShade="80"/>
          <w:sz w:val="24"/>
        </w:rPr>
        <w:t>RESPONSE</w:t>
      </w:r>
      <w:r w:rsidR="00725D95" w:rsidRPr="00725D95">
        <w:rPr>
          <w:rFonts w:cstheme="minorHAnsi"/>
          <w:b/>
          <w:bCs/>
          <w:sz w:val="24"/>
        </w:rPr>
        <w:t xml:space="preserve">- </w:t>
      </w:r>
      <w:r w:rsidR="00946408" w:rsidRPr="00725D95">
        <w:rPr>
          <w:rFonts w:cstheme="minorHAnsi"/>
          <w:b/>
          <w:bCs/>
          <w:sz w:val="24"/>
        </w:rPr>
        <w:t xml:space="preserve"> </w:t>
      </w:r>
      <w:r w:rsidR="00946408" w:rsidRPr="005253F1">
        <w:rPr>
          <w:rFonts w:cstheme="minorHAnsi"/>
          <w:sz w:val="24"/>
        </w:rPr>
        <w:t>Detecting, preventing, diagnosing, and treating COVID-19</w:t>
      </w:r>
    </w:p>
    <w:p w14:paraId="1E4BB902" w14:textId="77777777" w:rsidR="00773B9B" w:rsidRDefault="00773B9B" w:rsidP="00773B9B">
      <w:pPr>
        <w:rPr>
          <w:rFonts w:cstheme="minorHAnsi"/>
          <w:color w:val="4F81BD" w:themeColor="accent1"/>
          <w:szCs w:val="22"/>
        </w:rPr>
      </w:pPr>
    </w:p>
    <w:tbl>
      <w:tblPr>
        <w:tblStyle w:val="TableGrid"/>
        <w:tblW w:w="10170" w:type="dxa"/>
        <w:tblInd w:w="-5" w:type="dxa"/>
        <w:tblLook w:val="04A0" w:firstRow="1" w:lastRow="0" w:firstColumn="1" w:lastColumn="0" w:noHBand="0" w:noVBand="1"/>
      </w:tblPr>
      <w:tblGrid>
        <w:gridCol w:w="5400"/>
        <w:gridCol w:w="4770"/>
      </w:tblGrid>
      <w:tr w:rsidR="00773B9B" w:rsidRPr="00982D6B" w14:paraId="42B031D2" w14:textId="77777777" w:rsidTr="00785626">
        <w:trPr>
          <w:trHeight w:val="435"/>
        </w:trPr>
        <w:tc>
          <w:tcPr>
            <w:tcW w:w="5400" w:type="dxa"/>
            <w:shd w:val="clear" w:color="auto" w:fill="DAEEF3" w:themeFill="accent5" w:themeFillTint="33"/>
          </w:tcPr>
          <w:p w14:paraId="1749815F" w14:textId="3D82FC71" w:rsidR="00773B9B" w:rsidRPr="001529E5" w:rsidRDefault="009F6B70" w:rsidP="009F05E3">
            <w:pPr>
              <w:pStyle w:val="ListParagraph"/>
              <w:ind w:left="0"/>
              <w:rPr>
                <w:rFonts w:asciiTheme="minorHAnsi" w:hAnsiTheme="minorHAnsi" w:cstheme="minorHAnsi"/>
                <w:b/>
                <w:bCs/>
              </w:rPr>
            </w:pPr>
            <w:bookmarkStart w:id="2" w:name="_Hlk42688341"/>
            <w:r>
              <w:rPr>
                <w:rFonts w:asciiTheme="minorHAnsi" w:hAnsiTheme="minorHAnsi" w:cstheme="minorHAnsi"/>
                <w:b/>
                <w:bCs/>
              </w:rPr>
              <w:t>Total f</w:t>
            </w:r>
            <w:r w:rsidR="00773B9B" w:rsidRPr="001529E5">
              <w:rPr>
                <w:rFonts w:asciiTheme="minorHAnsi" w:hAnsiTheme="minorHAnsi" w:cstheme="minorHAnsi"/>
                <w:b/>
                <w:bCs/>
              </w:rPr>
              <w:t xml:space="preserve">unding </w:t>
            </w:r>
            <w:r>
              <w:rPr>
                <w:rFonts w:asciiTheme="minorHAnsi" w:hAnsiTheme="minorHAnsi" w:cstheme="minorHAnsi"/>
                <w:b/>
                <w:bCs/>
              </w:rPr>
              <w:t>s</w:t>
            </w:r>
            <w:r w:rsidR="00773B9B" w:rsidRPr="001529E5">
              <w:rPr>
                <w:rFonts w:asciiTheme="minorHAnsi" w:hAnsiTheme="minorHAnsi" w:cstheme="minorHAnsi"/>
                <w:b/>
                <w:bCs/>
              </w:rPr>
              <w:t xml:space="preserve">pent this </w:t>
            </w:r>
            <w:r w:rsidR="00BD1FA2">
              <w:rPr>
                <w:rFonts w:asciiTheme="minorHAnsi" w:hAnsiTheme="minorHAnsi" w:cstheme="minorHAnsi"/>
                <w:b/>
                <w:bCs/>
              </w:rPr>
              <w:t>reporting period</w:t>
            </w:r>
            <w:r w:rsidR="00773B9B" w:rsidRPr="001529E5">
              <w:rPr>
                <w:rFonts w:asciiTheme="minorHAnsi" w:hAnsiTheme="minorHAnsi" w:cstheme="minorHAnsi"/>
                <w:b/>
                <w:bCs/>
              </w:rPr>
              <w:t xml:space="preserve"> on </w:t>
            </w:r>
            <w:r w:rsidR="00BD1FA2">
              <w:rPr>
                <w:rFonts w:asciiTheme="minorHAnsi" w:hAnsiTheme="minorHAnsi" w:cstheme="minorHAnsi"/>
                <w:b/>
                <w:bCs/>
              </w:rPr>
              <w:t>r</w:t>
            </w:r>
            <w:r w:rsidR="00773B9B" w:rsidRPr="001529E5">
              <w:rPr>
                <w:rFonts w:asciiTheme="minorHAnsi" w:hAnsiTheme="minorHAnsi" w:cstheme="minorHAnsi"/>
                <w:b/>
                <w:bCs/>
              </w:rPr>
              <w:t xml:space="preserve">esponse </w:t>
            </w:r>
            <w:r w:rsidR="004B1579" w:rsidRPr="001529E5">
              <w:rPr>
                <w:rFonts w:asciiTheme="minorHAnsi" w:hAnsiTheme="minorHAnsi" w:cstheme="minorHAnsi"/>
              </w:rPr>
              <w:t>(</w:t>
            </w:r>
            <w:r w:rsidR="00773B9B" w:rsidRPr="001529E5">
              <w:rPr>
                <w:rFonts w:asciiTheme="minorHAnsi" w:hAnsiTheme="minorHAnsi" w:cstheme="minorHAnsi"/>
              </w:rPr>
              <w:t>May not exceed $84,317)</w:t>
            </w:r>
          </w:p>
        </w:tc>
        <w:tc>
          <w:tcPr>
            <w:tcW w:w="4770" w:type="dxa"/>
            <w:shd w:val="clear" w:color="auto" w:fill="DAEEF3" w:themeFill="accent5" w:themeFillTint="33"/>
          </w:tcPr>
          <w:p w14:paraId="79F4E2DD" w14:textId="70048FF7" w:rsidR="00773B9B" w:rsidRPr="001529E5" w:rsidRDefault="00773B9B" w:rsidP="009F05E3">
            <w:pPr>
              <w:pStyle w:val="ListParagraph"/>
              <w:ind w:left="0"/>
              <w:rPr>
                <w:rFonts w:asciiTheme="minorHAnsi" w:hAnsiTheme="minorHAnsi" w:cstheme="minorHAnsi"/>
                <w:b/>
                <w:bCs/>
              </w:rPr>
            </w:pPr>
            <w:r w:rsidRPr="001529E5">
              <w:rPr>
                <w:rFonts w:asciiTheme="minorHAnsi" w:hAnsiTheme="minorHAnsi" w:cstheme="minorHAnsi"/>
                <w:b/>
                <w:bCs/>
              </w:rPr>
              <w:t>Percen</w:t>
            </w:r>
            <w:r w:rsidR="00A87D76">
              <w:rPr>
                <w:rFonts w:asciiTheme="minorHAnsi" w:hAnsiTheme="minorHAnsi" w:cstheme="minorHAnsi"/>
                <w:b/>
                <w:bCs/>
              </w:rPr>
              <w:t>t</w:t>
            </w:r>
            <w:r w:rsidRPr="001529E5">
              <w:rPr>
                <w:rFonts w:asciiTheme="minorHAnsi" w:hAnsiTheme="minorHAnsi" w:cstheme="minorHAnsi"/>
                <w:b/>
                <w:bCs/>
              </w:rPr>
              <w:t xml:space="preserve"> of </w:t>
            </w:r>
            <w:r w:rsidR="00A87D76">
              <w:rPr>
                <w:rFonts w:asciiTheme="minorHAnsi" w:hAnsiTheme="minorHAnsi" w:cstheme="minorHAnsi"/>
                <w:b/>
                <w:bCs/>
              </w:rPr>
              <w:t>f</w:t>
            </w:r>
            <w:r w:rsidRPr="001529E5">
              <w:rPr>
                <w:rFonts w:asciiTheme="minorHAnsi" w:hAnsiTheme="minorHAnsi" w:cstheme="minorHAnsi"/>
                <w:b/>
                <w:bCs/>
              </w:rPr>
              <w:t xml:space="preserve">unding </w:t>
            </w:r>
            <w:r w:rsidR="00A87D76">
              <w:rPr>
                <w:rFonts w:asciiTheme="minorHAnsi" w:hAnsiTheme="minorHAnsi" w:cstheme="minorHAnsi"/>
                <w:b/>
                <w:bCs/>
              </w:rPr>
              <w:t xml:space="preserve">spent </w:t>
            </w:r>
            <w:r w:rsidR="00A87D76" w:rsidRPr="001529E5">
              <w:rPr>
                <w:rFonts w:asciiTheme="minorHAnsi" w:hAnsiTheme="minorHAnsi" w:cstheme="minorHAnsi"/>
                <w:b/>
                <w:bCs/>
              </w:rPr>
              <w:t xml:space="preserve">on COVID </w:t>
            </w:r>
            <w:r w:rsidR="00700BFE">
              <w:rPr>
                <w:rFonts w:asciiTheme="minorHAnsi" w:hAnsiTheme="minorHAnsi" w:cstheme="minorHAnsi"/>
                <w:b/>
                <w:bCs/>
              </w:rPr>
              <w:t>r</w:t>
            </w:r>
            <w:r w:rsidR="00A87D76" w:rsidRPr="001529E5">
              <w:rPr>
                <w:rFonts w:asciiTheme="minorHAnsi" w:hAnsiTheme="minorHAnsi" w:cstheme="minorHAnsi"/>
                <w:b/>
                <w:bCs/>
              </w:rPr>
              <w:t xml:space="preserve">esponse </w:t>
            </w:r>
            <w:r w:rsidR="00700BFE">
              <w:rPr>
                <w:rFonts w:asciiTheme="minorHAnsi" w:hAnsiTheme="minorHAnsi" w:cstheme="minorHAnsi"/>
                <w:b/>
                <w:bCs/>
              </w:rPr>
              <w:t>a</w:t>
            </w:r>
            <w:r w:rsidR="00A87D76" w:rsidRPr="001529E5">
              <w:rPr>
                <w:rFonts w:asciiTheme="minorHAnsi" w:hAnsiTheme="minorHAnsi" w:cstheme="minorHAnsi"/>
                <w:b/>
                <w:bCs/>
              </w:rPr>
              <w:t>ctivities</w:t>
            </w:r>
            <w:r w:rsidRPr="001529E5">
              <w:rPr>
                <w:rFonts w:asciiTheme="minorHAnsi" w:hAnsiTheme="minorHAnsi" w:cstheme="minorHAnsi"/>
                <w:b/>
                <w:bCs/>
              </w:rPr>
              <w:t xml:space="preserve"> </w:t>
            </w:r>
            <w:r w:rsidR="00A87D76">
              <w:rPr>
                <w:rFonts w:asciiTheme="minorHAnsi" w:hAnsiTheme="minorHAnsi" w:cstheme="minorHAnsi"/>
                <w:b/>
                <w:bCs/>
              </w:rPr>
              <w:t>in this reporting period</w:t>
            </w:r>
            <w:r w:rsidRPr="001529E5">
              <w:rPr>
                <w:rFonts w:asciiTheme="minorHAnsi" w:hAnsiTheme="minorHAnsi" w:cstheme="minorHAnsi"/>
                <w:b/>
                <w:bCs/>
              </w:rPr>
              <w:t xml:space="preserve"> </w:t>
            </w:r>
          </w:p>
        </w:tc>
      </w:tr>
      <w:tr w:rsidR="00773B9B" w:rsidRPr="00982D6B" w14:paraId="71CBEFEC" w14:textId="77777777" w:rsidTr="00785626">
        <w:trPr>
          <w:trHeight w:val="683"/>
        </w:trPr>
        <w:tc>
          <w:tcPr>
            <w:tcW w:w="5400" w:type="dxa"/>
          </w:tcPr>
          <w:p w14:paraId="7C7410BD" w14:textId="77777777" w:rsidR="00773B9B" w:rsidRPr="001529E5" w:rsidRDefault="00773B9B" w:rsidP="009F05E3">
            <w:pPr>
              <w:pStyle w:val="ListParagraph"/>
              <w:ind w:left="0"/>
              <w:rPr>
                <w:rFonts w:asciiTheme="minorHAnsi" w:hAnsiTheme="minorHAnsi" w:cstheme="minorHAnsi"/>
              </w:rPr>
            </w:pPr>
            <w:r w:rsidRPr="001529E5">
              <w:rPr>
                <w:rFonts w:asciiTheme="minorHAnsi" w:hAnsiTheme="minorHAnsi" w:cstheme="minorHAnsi"/>
              </w:rPr>
              <w:t>$</w:t>
            </w:r>
          </w:p>
        </w:tc>
        <w:tc>
          <w:tcPr>
            <w:tcW w:w="4770" w:type="dxa"/>
          </w:tcPr>
          <w:p w14:paraId="0BB31F7F" w14:textId="77777777" w:rsidR="00773B9B" w:rsidRPr="001529E5" w:rsidRDefault="00773B9B" w:rsidP="00AB4D28">
            <w:pPr>
              <w:pStyle w:val="ListParagraph"/>
              <w:ind w:left="0"/>
              <w:jc w:val="right"/>
              <w:rPr>
                <w:rFonts w:asciiTheme="minorHAnsi" w:hAnsiTheme="minorHAnsi" w:cstheme="minorHAnsi"/>
              </w:rPr>
            </w:pPr>
            <w:r w:rsidRPr="001529E5">
              <w:rPr>
                <w:rFonts w:asciiTheme="minorHAnsi" w:hAnsiTheme="minorHAnsi" w:cstheme="minorHAnsi"/>
              </w:rPr>
              <w:t>%</w:t>
            </w:r>
          </w:p>
        </w:tc>
      </w:tr>
      <w:bookmarkEnd w:id="2"/>
    </w:tbl>
    <w:p w14:paraId="0E4F9675" w14:textId="77777777" w:rsidR="00773B9B" w:rsidRPr="007C2F81" w:rsidRDefault="00773B9B" w:rsidP="0012103F">
      <w:pPr>
        <w:rPr>
          <w:rFonts w:cstheme="minorHAnsi"/>
          <w:b/>
          <w:bCs/>
          <w:szCs w:val="22"/>
        </w:rPr>
      </w:pPr>
    </w:p>
    <w:p w14:paraId="0EC2B70F" w14:textId="27E069C9" w:rsidR="00D7342E" w:rsidRPr="005C4AFB" w:rsidRDefault="00D7342E" w:rsidP="00D7342E">
      <w:pPr>
        <w:rPr>
          <w:rFonts w:cstheme="minorHAnsi"/>
          <w:b/>
          <w:bCs/>
          <w:szCs w:val="22"/>
        </w:rPr>
      </w:pPr>
      <w:r w:rsidRPr="005C4AFB">
        <w:rPr>
          <w:rFonts w:cstheme="minorHAnsi"/>
          <w:b/>
          <w:bCs/>
          <w:szCs w:val="22"/>
        </w:rPr>
        <w:t>Equipment</w:t>
      </w:r>
    </w:p>
    <w:p w14:paraId="0B472F17" w14:textId="32C9DC9F" w:rsidR="00D7342E" w:rsidRDefault="005C4AFB" w:rsidP="00D7342E">
      <w:pPr>
        <w:rPr>
          <w:rFonts w:cstheme="minorHAnsi"/>
          <w:szCs w:val="22"/>
        </w:rPr>
      </w:pPr>
      <w:bookmarkStart w:id="3" w:name="_Hlk42688535"/>
      <w:r w:rsidRPr="005C4AFB">
        <w:rPr>
          <w:rFonts w:cstheme="minorHAnsi"/>
          <w:szCs w:val="22"/>
        </w:rPr>
        <w:t xml:space="preserve">Please describe </w:t>
      </w:r>
      <w:r w:rsidR="005E172B" w:rsidRPr="005E172B">
        <w:rPr>
          <w:rFonts w:cstheme="minorHAnsi"/>
          <w:b/>
          <w:bCs/>
          <w:szCs w:val="22"/>
        </w:rPr>
        <w:t xml:space="preserve">COVID </w:t>
      </w:r>
      <w:r w:rsidRPr="00BE2A20">
        <w:rPr>
          <w:rFonts w:cstheme="minorHAnsi"/>
          <w:b/>
          <w:bCs/>
          <w:szCs w:val="22"/>
        </w:rPr>
        <w:t>response</w:t>
      </w:r>
      <w:r w:rsidRPr="005C4AFB">
        <w:rPr>
          <w:rFonts w:cstheme="minorHAnsi"/>
          <w:szCs w:val="22"/>
        </w:rPr>
        <w:t xml:space="preserve"> equipment purchased during this reporting period</w:t>
      </w:r>
      <w:r w:rsidR="00C16677">
        <w:rPr>
          <w:rFonts w:cstheme="minorHAnsi"/>
          <w:szCs w:val="22"/>
        </w:rPr>
        <w:t xml:space="preserve">. </w:t>
      </w:r>
      <w:r w:rsidRPr="005C4AFB">
        <w:rPr>
          <w:rFonts w:cstheme="minorHAnsi"/>
          <w:szCs w:val="22"/>
        </w:rPr>
        <w:t>Brand, model, and/or serial numbers are not required.</w:t>
      </w:r>
    </w:p>
    <w:bookmarkEnd w:id="3"/>
    <w:p w14:paraId="3B61CC72" w14:textId="77777777" w:rsidR="005C4AFB" w:rsidRPr="005C4AFB" w:rsidRDefault="005C4AFB" w:rsidP="00D7342E">
      <w:pPr>
        <w:rPr>
          <w:rFonts w:cstheme="minorHAnsi"/>
          <w:szCs w:val="22"/>
        </w:rPr>
      </w:pPr>
    </w:p>
    <w:tbl>
      <w:tblPr>
        <w:tblStyle w:val="TableGrid"/>
        <w:tblW w:w="10350" w:type="dxa"/>
        <w:tblInd w:w="-5" w:type="dxa"/>
        <w:tblLook w:val="04A0" w:firstRow="1" w:lastRow="0" w:firstColumn="1" w:lastColumn="0" w:noHBand="0" w:noVBand="1"/>
      </w:tblPr>
      <w:tblGrid>
        <w:gridCol w:w="5040"/>
        <w:gridCol w:w="1260"/>
        <w:gridCol w:w="2250"/>
        <w:gridCol w:w="1800"/>
      </w:tblGrid>
      <w:tr w:rsidR="005C4AFB" w:rsidRPr="00DB30FC" w14:paraId="7DFFE387" w14:textId="77777777" w:rsidTr="00DD0D5B">
        <w:trPr>
          <w:trHeight w:val="435"/>
        </w:trPr>
        <w:tc>
          <w:tcPr>
            <w:tcW w:w="5040" w:type="dxa"/>
            <w:shd w:val="clear" w:color="auto" w:fill="DAEEF3" w:themeFill="accent5" w:themeFillTint="33"/>
          </w:tcPr>
          <w:p w14:paraId="20BFCFE1" w14:textId="0784A3A3" w:rsidR="005C4AFB" w:rsidRPr="00DB30FC" w:rsidRDefault="005C4AFB" w:rsidP="00DD0D5B">
            <w:pPr>
              <w:pStyle w:val="ListParagraph"/>
              <w:ind w:left="0"/>
              <w:rPr>
                <w:rFonts w:asciiTheme="minorHAnsi" w:hAnsiTheme="minorHAnsi" w:cstheme="minorHAnsi"/>
                <w:b/>
                <w:bCs/>
              </w:rPr>
            </w:pPr>
            <w:r w:rsidRPr="00DB30FC">
              <w:rPr>
                <w:rFonts w:asciiTheme="minorHAnsi" w:hAnsiTheme="minorHAnsi" w:cstheme="minorHAnsi"/>
                <w:b/>
                <w:bCs/>
              </w:rPr>
              <w:t xml:space="preserve">Brief </w:t>
            </w:r>
            <w:r w:rsidR="006B52D5">
              <w:rPr>
                <w:rFonts w:asciiTheme="minorHAnsi" w:hAnsiTheme="minorHAnsi" w:cstheme="minorHAnsi"/>
                <w:b/>
                <w:bCs/>
              </w:rPr>
              <w:t>d</w:t>
            </w:r>
            <w:r w:rsidR="006B52D5" w:rsidRPr="00DB30FC">
              <w:rPr>
                <w:rFonts w:asciiTheme="minorHAnsi" w:hAnsiTheme="minorHAnsi" w:cstheme="minorHAnsi"/>
                <w:b/>
                <w:bCs/>
              </w:rPr>
              <w:t>escription</w:t>
            </w:r>
            <w:r w:rsidR="006B52D5">
              <w:rPr>
                <w:rFonts w:asciiTheme="minorHAnsi" w:hAnsiTheme="minorHAnsi" w:cstheme="minorHAnsi"/>
                <w:b/>
                <w:bCs/>
              </w:rPr>
              <w:t xml:space="preserve"> of </w:t>
            </w:r>
            <w:r>
              <w:rPr>
                <w:rFonts w:asciiTheme="minorHAnsi" w:hAnsiTheme="minorHAnsi" w:cstheme="minorHAnsi"/>
                <w:b/>
                <w:bCs/>
              </w:rPr>
              <w:t>e</w:t>
            </w:r>
            <w:r w:rsidRPr="00DB30FC">
              <w:rPr>
                <w:rFonts w:asciiTheme="minorHAnsi" w:hAnsiTheme="minorHAnsi" w:cstheme="minorHAnsi"/>
                <w:b/>
                <w:bCs/>
              </w:rPr>
              <w:t xml:space="preserve">quipment </w:t>
            </w:r>
            <w:r w:rsidR="006B52D5">
              <w:rPr>
                <w:rFonts w:asciiTheme="minorHAnsi" w:hAnsiTheme="minorHAnsi" w:cstheme="minorHAnsi"/>
                <w:b/>
                <w:bCs/>
              </w:rPr>
              <w:t xml:space="preserve">including </w:t>
            </w:r>
            <w:r w:rsidR="00A775B4">
              <w:rPr>
                <w:rFonts w:asciiTheme="minorHAnsi" w:hAnsiTheme="minorHAnsi" w:cstheme="minorHAnsi"/>
                <w:b/>
                <w:bCs/>
              </w:rPr>
              <w:t>purpose</w:t>
            </w:r>
            <w:r w:rsidRPr="00DB30FC">
              <w:rPr>
                <w:rFonts w:asciiTheme="minorHAnsi" w:hAnsiTheme="minorHAnsi" w:cstheme="minorHAnsi"/>
                <w:b/>
                <w:bCs/>
              </w:rPr>
              <w:t>:</w:t>
            </w:r>
          </w:p>
        </w:tc>
        <w:tc>
          <w:tcPr>
            <w:tcW w:w="1260" w:type="dxa"/>
            <w:shd w:val="clear" w:color="auto" w:fill="DAEEF3" w:themeFill="accent5" w:themeFillTint="33"/>
          </w:tcPr>
          <w:p w14:paraId="7996B956" w14:textId="77777777" w:rsidR="005C4AFB" w:rsidRPr="00DB30FC" w:rsidRDefault="005C4AFB" w:rsidP="00DD0D5B">
            <w:pPr>
              <w:pStyle w:val="ListParagraph"/>
              <w:ind w:left="0"/>
              <w:rPr>
                <w:rFonts w:asciiTheme="minorHAnsi" w:hAnsiTheme="minorHAnsi" w:cstheme="minorHAnsi"/>
                <w:b/>
                <w:bCs/>
              </w:rPr>
            </w:pPr>
            <w:r w:rsidRPr="00DB30FC">
              <w:rPr>
                <w:rFonts w:asciiTheme="minorHAnsi" w:hAnsiTheme="minorHAnsi" w:cstheme="minorHAnsi"/>
                <w:b/>
                <w:bCs/>
              </w:rPr>
              <w:t xml:space="preserve">Quantity </w:t>
            </w:r>
            <w:r>
              <w:rPr>
                <w:rFonts w:asciiTheme="minorHAnsi" w:hAnsiTheme="minorHAnsi" w:cstheme="minorHAnsi"/>
                <w:b/>
                <w:bCs/>
              </w:rPr>
              <w:t>p</w:t>
            </w:r>
            <w:r w:rsidRPr="00DB30FC">
              <w:rPr>
                <w:rFonts w:asciiTheme="minorHAnsi" w:hAnsiTheme="minorHAnsi" w:cstheme="minorHAnsi"/>
                <w:b/>
                <w:bCs/>
              </w:rPr>
              <w:t>urchased</w:t>
            </w:r>
          </w:p>
        </w:tc>
        <w:tc>
          <w:tcPr>
            <w:tcW w:w="2250" w:type="dxa"/>
            <w:shd w:val="clear" w:color="auto" w:fill="DAEEF3" w:themeFill="accent5" w:themeFillTint="33"/>
          </w:tcPr>
          <w:p w14:paraId="265106D7" w14:textId="77777777" w:rsidR="005C4AFB" w:rsidRDefault="005C4AFB" w:rsidP="00DD0D5B">
            <w:pPr>
              <w:pStyle w:val="ListParagraph"/>
              <w:ind w:left="0"/>
              <w:rPr>
                <w:rFonts w:asciiTheme="minorHAnsi" w:hAnsiTheme="minorHAnsi" w:cstheme="minorHAnsi"/>
                <w:b/>
                <w:bCs/>
              </w:rPr>
            </w:pPr>
            <w:r>
              <w:rPr>
                <w:rFonts w:asciiTheme="minorHAnsi" w:hAnsiTheme="minorHAnsi" w:cstheme="minorHAnsi"/>
                <w:b/>
                <w:bCs/>
              </w:rPr>
              <w:t>Per-u</w:t>
            </w:r>
            <w:r w:rsidRPr="00DB30FC">
              <w:rPr>
                <w:rFonts w:asciiTheme="minorHAnsi" w:hAnsiTheme="minorHAnsi" w:cstheme="minorHAnsi"/>
                <w:b/>
                <w:bCs/>
              </w:rPr>
              <w:t xml:space="preserve">nit </w:t>
            </w:r>
            <w:r>
              <w:rPr>
                <w:rFonts w:asciiTheme="minorHAnsi" w:hAnsiTheme="minorHAnsi" w:cstheme="minorHAnsi"/>
                <w:b/>
                <w:bCs/>
              </w:rPr>
              <w:t>p</w:t>
            </w:r>
            <w:r w:rsidRPr="00DB30FC">
              <w:rPr>
                <w:rFonts w:asciiTheme="minorHAnsi" w:hAnsiTheme="minorHAnsi" w:cstheme="minorHAnsi"/>
                <w:b/>
                <w:bCs/>
              </w:rPr>
              <w:t>rice</w:t>
            </w:r>
            <w:r>
              <w:rPr>
                <w:rFonts w:asciiTheme="minorHAnsi" w:hAnsiTheme="minorHAnsi" w:cstheme="minorHAnsi"/>
                <w:b/>
                <w:bCs/>
              </w:rPr>
              <w:t xml:space="preserve"> </w:t>
            </w:r>
            <w:r w:rsidRPr="00DB30FC">
              <w:rPr>
                <w:rFonts w:asciiTheme="minorHAnsi" w:hAnsiTheme="minorHAnsi" w:cstheme="minorHAnsi"/>
                <w:b/>
                <w:bCs/>
              </w:rPr>
              <w:t xml:space="preserve"> including shipping and/or installation</w:t>
            </w:r>
            <w:r>
              <w:rPr>
                <w:rFonts w:asciiTheme="minorHAnsi" w:hAnsiTheme="minorHAnsi" w:cstheme="minorHAnsi"/>
                <w:b/>
                <w:bCs/>
              </w:rPr>
              <w:t xml:space="preserve"> </w:t>
            </w:r>
          </w:p>
          <w:p w14:paraId="0D801D7B" w14:textId="77777777" w:rsidR="005C4AFB" w:rsidRPr="00DB30FC" w:rsidRDefault="005C4AFB" w:rsidP="00DD0D5B">
            <w:pPr>
              <w:rPr>
                <w:rFonts w:cstheme="minorHAnsi"/>
                <w:szCs w:val="22"/>
              </w:rPr>
            </w:pPr>
            <w:r>
              <w:rPr>
                <w:rFonts w:cstheme="minorHAnsi"/>
                <w:sz w:val="20"/>
                <w:szCs w:val="20"/>
              </w:rPr>
              <w:t>(List in w</w:t>
            </w:r>
            <w:r w:rsidRPr="0085335D">
              <w:rPr>
                <w:rFonts w:cstheme="minorHAnsi"/>
                <w:sz w:val="20"/>
                <w:szCs w:val="20"/>
              </w:rPr>
              <w:t>hole dollars</w:t>
            </w:r>
            <w:r>
              <w:rPr>
                <w:rFonts w:cstheme="minorHAnsi"/>
                <w:sz w:val="20"/>
                <w:szCs w:val="20"/>
              </w:rPr>
              <w:t>; eq</w:t>
            </w:r>
            <w:r w:rsidRPr="008C16C6">
              <w:rPr>
                <w:rFonts w:cstheme="minorHAnsi"/>
                <w:sz w:val="20"/>
                <w:szCs w:val="20"/>
              </w:rPr>
              <w:t>uipment must be at least $5000 per unit</w:t>
            </w:r>
            <w:r>
              <w:rPr>
                <w:rFonts w:cstheme="minorHAnsi"/>
                <w:sz w:val="20"/>
                <w:szCs w:val="20"/>
              </w:rPr>
              <w:t>)</w:t>
            </w:r>
          </w:p>
        </w:tc>
        <w:tc>
          <w:tcPr>
            <w:tcW w:w="1800" w:type="dxa"/>
            <w:shd w:val="clear" w:color="auto" w:fill="DAEEF3" w:themeFill="accent5" w:themeFillTint="33"/>
          </w:tcPr>
          <w:p w14:paraId="06F7B414" w14:textId="77777777" w:rsidR="005C4AFB" w:rsidRDefault="005C4AFB" w:rsidP="00DD0D5B">
            <w:pPr>
              <w:pStyle w:val="ListParagraph"/>
              <w:ind w:left="0"/>
              <w:rPr>
                <w:rFonts w:asciiTheme="minorHAnsi" w:hAnsiTheme="minorHAnsi" w:cstheme="minorHAnsi"/>
              </w:rPr>
            </w:pPr>
            <w:r w:rsidRPr="00DB30FC">
              <w:rPr>
                <w:rFonts w:asciiTheme="minorHAnsi" w:hAnsiTheme="minorHAnsi" w:cstheme="minorHAnsi"/>
                <w:b/>
                <w:bCs/>
              </w:rPr>
              <w:t xml:space="preserve">Total </w:t>
            </w:r>
            <w:r>
              <w:rPr>
                <w:rFonts w:asciiTheme="minorHAnsi" w:hAnsiTheme="minorHAnsi" w:cstheme="minorHAnsi"/>
                <w:b/>
                <w:bCs/>
              </w:rPr>
              <w:t>a</w:t>
            </w:r>
            <w:r w:rsidRPr="00DB30FC">
              <w:rPr>
                <w:rFonts w:asciiTheme="minorHAnsi" w:hAnsiTheme="minorHAnsi" w:cstheme="minorHAnsi"/>
                <w:b/>
                <w:bCs/>
              </w:rPr>
              <w:t xml:space="preserve">mount $ </w:t>
            </w:r>
          </w:p>
          <w:p w14:paraId="67C4262D" w14:textId="77777777" w:rsidR="005C4AFB" w:rsidRPr="0085335D" w:rsidRDefault="005C4AFB" w:rsidP="00DD0D5B">
            <w:pPr>
              <w:rPr>
                <w:rFonts w:cstheme="minorHAnsi"/>
                <w:b/>
                <w:bCs/>
                <w:sz w:val="20"/>
                <w:szCs w:val="20"/>
              </w:rPr>
            </w:pPr>
            <w:r>
              <w:rPr>
                <w:rFonts w:cstheme="minorHAnsi"/>
                <w:sz w:val="20"/>
                <w:szCs w:val="20"/>
              </w:rPr>
              <w:t>(</w:t>
            </w:r>
            <w:r w:rsidRPr="0085335D">
              <w:rPr>
                <w:rFonts w:cstheme="minorHAnsi"/>
                <w:sz w:val="20"/>
                <w:szCs w:val="20"/>
              </w:rPr>
              <w:t>Quantity * Unit Price in whole dollars)</w:t>
            </w:r>
          </w:p>
          <w:p w14:paraId="6AF96E0D" w14:textId="77777777" w:rsidR="005C4AFB" w:rsidRPr="00DB30FC" w:rsidRDefault="005C4AFB" w:rsidP="00DD0D5B">
            <w:pPr>
              <w:pStyle w:val="ListParagraph"/>
              <w:ind w:left="0"/>
              <w:rPr>
                <w:rFonts w:asciiTheme="minorHAnsi" w:hAnsiTheme="minorHAnsi" w:cstheme="minorHAnsi"/>
              </w:rPr>
            </w:pPr>
          </w:p>
        </w:tc>
      </w:tr>
      <w:tr w:rsidR="005C4AFB" w:rsidRPr="00982D6B" w14:paraId="1D94FABA" w14:textId="77777777" w:rsidTr="00DD0D5B">
        <w:trPr>
          <w:trHeight w:val="971"/>
        </w:trPr>
        <w:tc>
          <w:tcPr>
            <w:tcW w:w="5040" w:type="dxa"/>
          </w:tcPr>
          <w:p w14:paraId="5CC8A728" w14:textId="77777777" w:rsidR="005C4AFB" w:rsidRPr="00982D6B" w:rsidRDefault="005C4AFB" w:rsidP="00DD0D5B">
            <w:pPr>
              <w:pStyle w:val="ListParagraph"/>
              <w:ind w:left="0"/>
              <w:rPr>
                <w:rFonts w:asciiTheme="minorHAnsi" w:hAnsiTheme="minorHAnsi" w:cstheme="minorHAnsi"/>
              </w:rPr>
            </w:pPr>
          </w:p>
        </w:tc>
        <w:tc>
          <w:tcPr>
            <w:tcW w:w="1260" w:type="dxa"/>
          </w:tcPr>
          <w:p w14:paraId="18C17FC7" w14:textId="77777777" w:rsidR="005C4AFB" w:rsidRPr="00982D6B" w:rsidRDefault="005C4AFB" w:rsidP="00DD0D5B">
            <w:pPr>
              <w:pStyle w:val="ListParagraph"/>
              <w:ind w:left="0"/>
              <w:rPr>
                <w:rFonts w:asciiTheme="minorHAnsi" w:hAnsiTheme="minorHAnsi" w:cstheme="minorHAnsi"/>
              </w:rPr>
            </w:pPr>
          </w:p>
        </w:tc>
        <w:tc>
          <w:tcPr>
            <w:tcW w:w="2250" w:type="dxa"/>
          </w:tcPr>
          <w:p w14:paraId="524FAB64" w14:textId="3A02D1F8" w:rsidR="005C4AFB" w:rsidRPr="00982D6B" w:rsidRDefault="006B52D5" w:rsidP="00DD0D5B">
            <w:pPr>
              <w:pStyle w:val="ListParagraph"/>
              <w:ind w:left="0"/>
              <w:rPr>
                <w:rFonts w:asciiTheme="minorHAnsi" w:hAnsiTheme="minorHAnsi" w:cstheme="minorHAnsi"/>
              </w:rPr>
            </w:pPr>
            <w:r>
              <w:rPr>
                <w:rFonts w:asciiTheme="minorHAnsi" w:hAnsiTheme="minorHAnsi" w:cstheme="minorHAnsi"/>
              </w:rPr>
              <w:t>$</w:t>
            </w:r>
          </w:p>
        </w:tc>
        <w:tc>
          <w:tcPr>
            <w:tcW w:w="1800" w:type="dxa"/>
          </w:tcPr>
          <w:p w14:paraId="556EFAB6" w14:textId="777AB871" w:rsidR="005C4AFB" w:rsidRPr="00982D6B" w:rsidRDefault="006B52D5" w:rsidP="00DD0D5B">
            <w:pPr>
              <w:pStyle w:val="ListParagraph"/>
              <w:ind w:left="0"/>
              <w:rPr>
                <w:rFonts w:asciiTheme="minorHAnsi" w:hAnsiTheme="minorHAnsi" w:cstheme="minorHAnsi"/>
              </w:rPr>
            </w:pPr>
            <w:r>
              <w:rPr>
                <w:rFonts w:asciiTheme="minorHAnsi" w:hAnsiTheme="minorHAnsi" w:cstheme="minorHAnsi"/>
              </w:rPr>
              <w:t>$</w:t>
            </w:r>
          </w:p>
        </w:tc>
      </w:tr>
    </w:tbl>
    <w:p w14:paraId="3D10084E" w14:textId="77777777" w:rsidR="00D7342E" w:rsidRPr="00982D6B" w:rsidRDefault="00D7342E" w:rsidP="00D7342E">
      <w:pPr>
        <w:rPr>
          <w:rFonts w:cstheme="minorHAnsi"/>
          <w:b/>
          <w:szCs w:val="22"/>
          <w:u w:val="single"/>
        </w:rPr>
      </w:pPr>
    </w:p>
    <w:p w14:paraId="38D50FE1" w14:textId="77777777" w:rsidR="00405E00" w:rsidRDefault="00405E00" w:rsidP="006B6FF2"/>
    <w:p w14:paraId="7D7CFB23" w14:textId="77777777" w:rsidR="00405E00" w:rsidRDefault="00405E00">
      <w:pPr>
        <w:rPr>
          <w:rFonts w:eastAsia="Calibri"/>
          <w:b/>
          <w:szCs w:val="22"/>
        </w:rPr>
      </w:pPr>
      <w:r>
        <w:rPr>
          <w:szCs w:val="22"/>
        </w:rPr>
        <w:br w:type="page"/>
      </w:r>
    </w:p>
    <w:p w14:paraId="3B919CAC" w14:textId="6A0F0AEA" w:rsidR="004A442D" w:rsidRPr="005861D6" w:rsidRDefault="00405E00" w:rsidP="004A442D">
      <w:pPr>
        <w:pStyle w:val="Heading1"/>
        <w:rPr>
          <w:u w:val="none"/>
        </w:rPr>
      </w:pPr>
      <w:r w:rsidRPr="005861D6">
        <w:rPr>
          <w:u w:val="none"/>
        </w:rPr>
        <w:lastRenderedPageBreak/>
        <w:t xml:space="preserve">COVID </w:t>
      </w:r>
      <w:r w:rsidR="006B6FF2" w:rsidRPr="005861D6">
        <w:rPr>
          <w:u w:val="none"/>
        </w:rPr>
        <w:t xml:space="preserve">SHIP </w:t>
      </w:r>
      <w:r w:rsidR="00EC0AD3" w:rsidRPr="005861D6">
        <w:rPr>
          <w:u w:val="none"/>
        </w:rPr>
        <w:t xml:space="preserve">Response </w:t>
      </w:r>
      <w:r w:rsidR="004A442D" w:rsidRPr="005861D6">
        <w:rPr>
          <w:u w:val="none"/>
        </w:rPr>
        <w:t>Activities</w:t>
      </w:r>
    </w:p>
    <w:p w14:paraId="76158405" w14:textId="59EC63D6" w:rsidR="00613853" w:rsidRPr="005C4AFB" w:rsidRDefault="004A442D" w:rsidP="00E96877">
      <w:pPr>
        <w:rPr>
          <w:rFonts w:cstheme="minorHAnsi"/>
          <w:szCs w:val="22"/>
        </w:rPr>
      </w:pPr>
      <w:r w:rsidRPr="005C4AFB">
        <w:rPr>
          <w:rFonts w:cstheme="minorHAnsi"/>
          <w:szCs w:val="22"/>
        </w:rPr>
        <w:t xml:space="preserve">Please select the </w:t>
      </w:r>
      <w:r w:rsidRPr="005C4AFB">
        <w:rPr>
          <w:rFonts w:cstheme="minorHAnsi"/>
          <w:b/>
          <w:bCs/>
          <w:szCs w:val="22"/>
        </w:rPr>
        <w:t xml:space="preserve">COVID </w:t>
      </w:r>
      <w:r w:rsidR="004A23CE">
        <w:rPr>
          <w:rFonts w:cstheme="minorHAnsi"/>
          <w:b/>
          <w:bCs/>
          <w:szCs w:val="22"/>
        </w:rPr>
        <w:t>r</w:t>
      </w:r>
      <w:r w:rsidR="00CD4843" w:rsidRPr="005C4AFB">
        <w:rPr>
          <w:rFonts w:cstheme="minorHAnsi"/>
          <w:b/>
          <w:bCs/>
          <w:szCs w:val="22"/>
        </w:rPr>
        <w:t>esponse</w:t>
      </w:r>
      <w:r w:rsidRPr="005C4AFB">
        <w:rPr>
          <w:rFonts w:cstheme="minorHAnsi"/>
          <w:b/>
          <w:bCs/>
          <w:szCs w:val="22"/>
        </w:rPr>
        <w:t xml:space="preserve"> activities</w:t>
      </w:r>
      <w:r w:rsidRPr="005C4AFB">
        <w:rPr>
          <w:rFonts w:cstheme="minorHAnsi"/>
          <w:szCs w:val="22"/>
        </w:rPr>
        <w:t xml:space="preserve"> </w:t>
      </w:r>
      <w:r w:rsidR="00A52EF0">
        <w:rPr>
          <w:rFonts w:cstheme="minorHAnsi"/>
          <w:szCs w:val="22"/>
        </w:rPr>
        <w:t xml:space="preserve">that </w:t>
      </w:r>
      <w:r w:rsidRPr="005C4AFB">
        <w:rPr>
          <w:rFonts w:cstheme="minorHAnsi"/>
          <w:szCs w:val="22"/>
        </w:rPr>
        <w:t>your hospital applied funds towards this quarter</w:t>
      </w:r>
      <w:r w:rsidR="00E96877">
        <w:rPr>
          <w:rFonts w:cstheme="minorHAnsi"/>
          <w:szCs w:val="22"/>
        </w:rPr>
        <w:t xml:space="preserve"> from the following list of </w:t>
      </w:r>
      <w:r w:rsidRPr="005C4AFB">
        <w:rPr>
          <w:rFonts w:cstheme="minorHAnsi"/>
          <w:szCs w:val="22"/>
        </w:rPr>
        <w:t xml:space="preserve">allowable CARES award activities and purchases to assist eligible hospitals in </w:t>
      </w:r>
      <w:bookmarkStart w:id="4" w:name="_Hlk40512672"/>
      <w:r w:rsidR="00CD4843" w:rsidRPr="005C4AFB">
        <w:rPr>
          <w:rFonts w:cstheme="minorHAnsi"/>
          <w:szCs w:val="22"/>
        </w:rPr>
        <w:t>d</w:t>
      </w:r>
      <w:r w:rsidRPr="005C4AFB">
        <w:rPr>
          <w:rFonts w:cstheme="minorHAnsi"/>
          <w:szCs w:val="22"/>
        </w:rPr>
        <w:t>etecting, preventing, diagnosing, and treating COVID-19</w:t>
      </w:r>
      <w:r w:rsidR="00613853" w:rsidRPr="005C4AFB">
        <w:rPr>
          <w:rFonts w:cstheme="minorHAnsi"/>
          <w:szCs w:val="22"/>
        </w:rPr>
        <w:t>.</w:t>
      </w:r>
    </w:p>
    <w:bookmarkEnd w:id="4"/>
    <w:p w14:paraId="76F369DB" w14:textId="5E4EABDF" w:rsidR="002923A2" w:rsidRPr="002923A2" w:rsidRDefault="002923A2" w:rsidP="002923A2"/>
    <w:tbl>
      <w:tblPr>
        <w:tblStyle w:val="GridTable4-Accent1"/>
        <w:tblW w:w="10435" w:type="dxa"/>
        <w:tblLook w:val="04A0" w:firstRow="1" w:lastRow="0" w:firstColumn="1" w:lastColumn="0" w:noHBand="0" w:noVBand="1"/>
      </w:tblPr>
      <w:tblGrid>
        <w:gridCol w:w="805"/>
        <w:gridCol w:w="9630"/>
      </w:tblGrid>
      <w:tr w:rsidR="001C26A4" w:rsidRPr="00982D6B" w14:paraId="4CDC2F21" w14:textId="77777777" w:rsidTr="00DA0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DBE5F1" w:themeFill="accent1" w:themeFillTint="33"/>
          </w:tcPr>
          <w:p w14:paraId="3397426D" w14:textId="23429AED" w:rsidR="001C26A4" w:rsidRPr="00E57387" w:rsidRDefault="001C26A4" w:rsidP="00DA047B">
            <w:pPr>
              <w:pStyle w:val="HTMLPreformatted"/>
              <w:shd w:val="clear" w:color="auto" w:fill="FFFFFF"/>
              <w:ind w:left="360"/>
              <w:jc w:val="center"/>
              <w:rPr>
                <w:rFonts w:cstheme="minorHAnsi"/>
                <w:color w:val="4F81BD" w:themeColor="accent1"/>
                <w:szCs w:val="22"/>
              </w:rPr>
            </w:pPr>
            <w:r w:rsidRPr="002135F7">
              <w:rPr>
                <w:rFonts w:asciiTheme="minorHAnsi" w:hAnsiTheme="minorHAnsi" w:cstheme="minorHAnsi"/>
                <w:color w:val="4F81BD" w:themeColor="accent1"/>
                <w:sz w:val="24"/>
                <w:szCs w:val="24"/>
              </w:rPr>
              <w:t xml:space="preserve">Response - </w:t>
            </w:r>
            <w:bookmarkStart w:id="5" w:name="_Hlk41119371"/>
            <w:r w:rsidRPr="002135F7">
              <w:rPr>
                <w:rFonts w:asciiTheme="minorHAnsi" w:hAnsiTheme="minorHAnsi" w:cstheme="minorHAnsi"/>
                <w:color w:val="4F81BD" w:themeColor="accent1"/>
                <w:sz w:val="24"/>
                <w:szCs w:val="24"/>
              </w:rPr>
              <w:t>Detecting, preventing, diagnosing, and treating COVID-19</w:t>
            </w:r>
            <w:bookmarkEnd w:id="5"/>
          </w:p>
        </w:tc>
      </w:tr>
      <w:tr w:rsidR="004A442D" w:rsidRPr="00982D6B" w14:paraId="2C7AD573"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809AD78" w14:textId="3012B268" w:rsidR="004A442D" w:rsidRPr="000D17B9" w:rsidRDefault="00B254A5" w:rsidP="005C051D">
            <w:pPr>
              <w:jc w:val="center"/>
              <w:rPr>
                <w:rFonts w:cstheme="minorHAnsi"/>
                <w:b w:val="0"/>
                <w:bCs w:val="0"/>
                <w:szCs w:val="22"/>
              </w:rPr>
            </w:pPr>
            <w:sdt>
              <w:sdtPr>
                <w:rPr>
                  <w:rFonts w:cstheme="minorHAnsi"/>
                  <w:szCs w:val="22"/>
                </w:rPr>
                <w:id w:val="-931201045"/>
                <w14:checkbox>
                  <w14:checked w14:val="0"/>
                  <w14:checkedState w14:val="2612" w14:font="MS Gothic"/>
                  <w14:uncheckedState w14:val="2610" w14:font="MS Gothic"/>
                </w14:checkbox>
              </w:sdtPr>
              <w:sdtEndPr/>
              <w:sdtContent>
                <w:r w:rsidR="00830420" w:rsidRPr="000D17B9">
                  <w:rPr>
                    <w:rFonts w:ascii="MS Gothic" w:eastAsia="MS Gothic" w:hAnsi="MS Gothic" w:cstheme="minorHAnsi" w:hint="eastAsia"/>
                    <w:b w:val="0"/>
                    <w:bCs w:val="0"/>
                    <w:szCs w:val="22"/>
                  </w:rPr>
                  <w:t>☐</w:t>
                </w:r>
              </w:sdtContent>
            </w:sdt>
          </w:p>
        </w:tc>
        <w:tc>
          <w:tcPr>
            <w:tcW w:w="9630" w:type="dxa"/>
          </w:tcPr>
          <w:p w14:paraId="16509542"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Support COVID-19 testing and laboratory costs, including purchasing </w:t>
            </w:r>
            <w:hyperlink r:id="rId21" w:history="1">
              <w:r w:rsidRPr="00982D6B">
                <w:rPr>
                  <w:rStyle w:val="Hyperlink"/>
                  <w:rFonts w:cstheme="minorHAnsi"/>
                  <w:szCs w:val="22"/>
                </w:rPr>
                <w:t>COVID-19 tests</w:t>
              </w:r>
            </w:hyperlink>
            <w:r w:rsidRPr="00982D6B">
              <w:rPr>
                <w:rFonts w:cstheme="minorHAnsi"/>
                <w:szCs w:val="22"/>
              </w:rPr>
              <w:t>, specimen handling and collection, storage, and processing equipment, as appropriate.</w:t>
            </w:r>
          </w:p>
        </w:tc>
      </w:tr>
      <w:tr w:rsidR="00F84616" w:rsidRPr="00982D6B" w14:paraId="2A6E6DFE"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5024822A" w14:textId="19767D64" w:rsidR="00F84616" w:rsidRPr="000D17B9" w:rsidRDefault="00B254A5" w:rsidP="005C051D">
            <w:pPr>
              <w:jc w:val="center"/>
              <w:rPr>
                <w:rFonts w:cstheme="minorHAnsi"/>
                <w:b w:val="0"/>
                <w:bCs w:val="0"/>
                <w:szCs w:val="22"/>
              </w:rPr>
            </w:pPr>
            <w:sdt>
              <w:sdtPr>
                <w:rPr>
                  <w:rFonts w:cstheme="minorHAnsi"/>
                  <w:szCs w:val="22"/>
                </w:rPr>
                <w:id w:val="-1438895291"/>
                <w14:checkbox>
                  <w14:checked w14:val="0"/>
                  <w14:checkedState w14:val="2612" w14:font="MS Gothic"/>
                  <w14:uncheckedState w14:val="2610" w14:font="MS Gothic"/>
                </w14:checkbox>
              </w:sdtPr>
              <w:sdtEndPr/>
              <w:sdtContent>
                <w:r w:rsidR="00163B60" w:rsidRPr="000D17B9">
                  <w:rPr>
                    <w:rFonts w:ascii="Segoe UI Symbol" w:eastAsia="MS Gothic" w:hAnsi="Segoe UI Symbol" w:cs="Segoe UI Symbol"/>
                    <w:b w:val="0"/>
                    <w:bCs w:val="0"/>
                    <w:szCs w:val="22"/>
                  </w:rPr>
                  <w:t>☐</w:t>
                </w:r>
              </w:sdtContent>
            </w:sdt>
          </w:p>
        </w:tc>
        <w:tc>
          <w:tcPr>
            <w:tcW w:w="9630" w:type="dxa"/>
          </w:tcPr>
          <w:p w14:paraId="23A274FA" w14:textId="48D387CB" w:rsidR="00F84616" w:rsidRPr="00982D6B" w:rsidRDefault="00F84616"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t xml:space="preserve">Purchase equipment </w:t>
            </w:r>
            <w:r w:rsidRPr="00DA047B">
              <w:rPr>
                <w:sz w:val="18"/>
                <w:szCs w:val="20"/>
              </w:rPr>
              <w:t>(</w:t>
            </w:r>
            <w:r w:rsidRPr="00DA047B">
              <w:rPr>
                <w:sz w:val="20"/>
                <w:szCs w:val="22"/>
              </w:rPr>
              <w:t>such as ventilators and respiratory equipmen</w:t>
            </w:r>
            <w:r w:rsidRPr="00DA047B">
              <w:rPr>
                <w:sz w:val="16"/>
                <w:szCs w:val="18"/>
              </w:rPr>
              <w:t>t</w:t>
            </w:r>
            <w:r w:rsidRPr="00DA047B">
              <w:rPr>
                <w:sz w:val="18"/>
                <w:szCs w:val="20"/>
              </w:rPr>
              <w:t xml:space="preserve">) </w:t>
            </w:r>
            <w:r>
              <w:t>to treat patients impacted by COVID-19</w:t>
            </w:r>
            <w:r w:rsidR="00DA047B">
              <w:t>.</w:t>
            </w:r>
          </w:p>
        </w:tc>
      </w:tr>
      <w:tr w:rsidR="004A442D" w:rsidRPr="00982D6B" w14:paraId="08A6B457"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F5B79C3" w14:textId="77777777" w:rsidR="004A442D" w:rsidRPr="000D17B9" w:rsidRDefault="00B254A5" w:rsidP="005C051D">
            <w:pPr>
              <w:jc w:val="center"/>
              <w:rPr>
                <w:rFonts w:cstheme="minorHAnsi"/>
                <w:b w:val="0"/>
                <w:bCs w:val="0"/>
                <w:szCs w:val="22"/>
              </w:rPr>
            </w:pPr>
            <w:sdt>
              <w:sdtPr>
                <w:rPr>
                  <w:rFonts w:cstheme="minorHAnsi"/>
                  <w:szCs w:val="22"/>
                </w:rPr>
                <w:id w:val="-1904673151"/>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735B17A3"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Support increased capacity for patient triage, testing (including drive- or walk-up testing) and laboratory services, and assessment of symptoms, through enhanced telephone triage capacity, digital applications, text monitoring systems, videoconference, and additional providers and other personnel.</w:t>
            </w:r>
          </w:p>
        </w:tc>
      </w:tr>
      <w:tr w:rsidR="004A442D" w:rsidRPr="00982D6B" w14:paraId="7C963163"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7E612546" w14:textId="77777777" w:rsidR="004A442D" w:rsidRPr="000D17B9" w:rsidRDefault="00B254A5" w:rsidP="005C051D">
            <w:pPr>
              <w:jc w:val="center"/>
              <w:rPr>
                <w:rFonts w:cstheme="minorHAnsi"/>
                <w:b w:val="0"/>
                <w:bCs w:val="0"/>
                <w:szCs w:val="22"/>
              </w:rPr>
            </w:pPr>
            <w:sdt>
              <w:sdtPr>
                <w:rPr>
                  <w:rFonts w:cstheme="minorHAnsi"/>
                  <w:szCs w:val="22"/>
                </w:rPr>
                <w:id w:val="-2138786938"/>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6FDFED0E" w14:textId="77777777" w:rsidR="004A442D" w:rsidRPr="00982D6B" w:rsidRDefault="004A442D"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Enhance telehealth infrastructure to perform triage, care, and follow-up via telehealth, including with patients in their homes, community settings, public housing, and other locations, including patients with unstable or no housing.</w:t>
            </w:r>
          </w:p>
        </w:tc>
      </w:tr>
      <w:tr w:rsidR="004A442D" w:rsidRPr="00982D6B" w14:paraId="4E198E60"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8F1942F" w14:textId="77777777" w:rsidR="004A442D" w:rsidRPr="000D17B9" w:rsidRDefault="00B254A5" w:rsidP="005C051D">
            <w:pPr>
              <w:jc w:val="center"/>
              <w:rPr>
                <w:rFonts w:cstheme="minorHAnsi"/>
                <w:b w:val="0"/>
                <w:bCs w:val="0"/>
                <w:szCs w:val="22"/>
              </w:rPr>
            </w:pPr>
            <w:sdt>
              <w:sdtPr>
                <w:rPr>
                  <w:rFonts w:cstheme="minorHAnsi"/>
                  <w:szCs w:val="22"/>
                </w:rPr>
                <w:id w:val="-906602474"/>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56CE943B"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Perform outreach and provide patient and community-wide education on </w:t>
            </w:r>
            <w:hyperlink r:id="rId22" w:history="1">
              <w:r w:rsidRPr="00982D6B">
                <w:rPr>
                  <w:rStyle w:val="Hyperlink"/>
                  <w:rFonts w:cstheme="minorHAnsi"/>
                  <w:szCs w:val="22"/>
                </w:rPr>
                <w:t>hand hygiene</w:t>
              </w:r>
            </w:hyperlink>
            <w:r w:rsidRPr="00982D6B">
              <w:rPr>
                <w:rFonts w:cstheme="minorHAnsi"/>
                <w:szCs w:val="22"/>
              </w:rPr>
              <w:t xml:space="preserve">, </w:t>
            </w:r>
            <w:hyperlink r:id="rId23" w:history="1">
              <w:r w:rsidRPr="00982D6B">
                <w:rPr>
                  <w:rStyle w:val="Hyperlink"/>
                  <w:rFonts w:cstheme="minorHAnsi"/>
                  <w:szCs w:val="22"/>
                </w:rPr>
                <w:t xml:space="preserve"> cough etiquette</w:t>
              </w:r>
            </w:hyperlink>
            <w:r w:rsidRPr="00982D6B">
              <w:rPr>
                <w:rFonts w:cstheme="minorHAnsi"/>
                <w:szCs w:val="22"/>
              </w:rPr>
              <w:t xml:space="preserve">, and </w:t>
            </w:r>
            <w:hyperlink r:id="rId24" w:tooltip="https://www.cdc.gov/coronavirus/2019-ncov/prevent-getting-sick/how-covid-spreads.html " w:history="1">
              <w:r w:rsidRPr="00982D6B">
                <w:rPr>
                  <w:rStyle w:val="Hyperlink"/>
                  <w:rFonts w:cstheme="minorHAnsi"/>
                  <w:szCs w:val="22"/>
                </w:rPr>
                <w:t>COVID-19 transmission</w:t>
              </w:r>
            </w:hyperlink>
            <w:r w:rsidRPr="00982D6B">
              <w:rPr>
                <w:rStyle w:val="Hyperlink"/>
                <w:rFonts w:cstheme="minorHAnsi"/>
                <w:szCs w:val="22"/>
              </w:rPr>
              <w:t>,</w:t>
            </w:r>
            <w:r w:rsidRPr="00982D6B">
              <w:rPr>
                <w:rFonts w:cstheme="minorHAnsi"/>
                <w:szCs w:val="22"/>
              </w:rPr>
              <w:t xml:space="preserve"> using existing materials where available.</w:t>
            </w:r>
          </w:p>
        </w:tc>
      </w:tr>
      <w:tr w:rsidR="004A442D" w:rsidRPr="00982D6B" w14:paraId="01DA29E6"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4577C4C7" w14:textId="77777777" w:rsidR="004A442D" w:rsidRPr="000D17B9" w:rsidRDefault="00B254A5" w:rsidP="005C051D">
            <w:pPr>
              <w:jc w:val="center"/>
              <w:rPr>
                <w:rFonts w:cstheme="minorHAnsi"/>
                <w:b w:val="0"/>
                <w:bCs w:val="0"/>
                <w:szCs w:val="22"/>
              </w:rPr>
            </w:pPr>
            <w:sdt>
              <w:sdtPr>
                <w:rPr>
                  <w:rFonts w:cstheme="minorHAnsi"/>
                  <w:szCs w:val="22"/>
                </w:rPr>
                <w:id w:val="-1659605824"/>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1EC4E036" w14:textId="77777777" w:rsidR="004A442D" w:rsidRPr="00982D6B" w:rsidRDefault="004A442D"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 xml:space="preserve">Disseminate </w:t>
            </w:r>
            <w:hyperlink r:id="rId25" w:history="1">
              <w:r w:rsidRPr="00982D6B">
                <w:rPr>
                  <w:rStyle w:val="Hyperlink"/>
                  <w:rFonts w:cstheme="minorHAnsi"/>
                  <w:szCs w:val="22"/>
                </w:rPr>
                <w:t>educational materials</w:t>
              </w:r>
            </w:hyperlink>
            <w:r w:rsidRPr="00982D6B">
              <w:rPr>
                <w:rFonts w:cstheme="minorHAnsi"/>
                <w:szCs w:val="22"/>
              </w:rPr>
              <w:t xml:space="preserve"> on precautions to </w:t>
            </w:r>
            <w:hyperlink r:id="rId26" w:tooltip="https://www.cdc.gov/coronavirus/2019-ncov/prevent-getting-sick/prevention.html?CDC_AA_refVal=https%3A%2F%2Fwww.cdc.gov%2Fcoronavirus%2F2019-ncov%2Fprepare%2Fprevention.html " w:history="1">
              <w:r w:rsidRPr="00982D6B">
                <w:rPr>
                  <w:rStyle w:val="Hyperlink"/>
                  <w:rFonts w:cstheme="minorHAnsi"/>
                  <w:szCs w:val="22"/>
                </w:rPr>
                <w:t>prevent</w:t>
              </w:r>
            </w:hyperlink>
            <w:r w:rsidRPr="00982D6B">
              <w:rPr>
                <w:rStyle w:val="Hyperlink"/>
                <w:rFonts w:cstheme="minorHAnsi"/>
                <w:szCs w:val="22"/>
              </w:rPr>
              <w:t>,</w:t>
            </w:r>
            <w:r w:rsidRPr="00982D6B">
              <w:rPr>
                <w:rFonts w:cstheme="minorHAnsi"/>
                <w:szCs w:val="22"/>
              </w:rPr>
              <w:t xml:space="preserve"> contain, or </w:t>
            </w:r>
            <w:hyperlink r:id="rId27" w:tooltip="https://www.cdc.gov/coronavirus/2019-ncov/prevent-getting-sick/prevention.html?CDC_AA_refVal=https%3A%2F%2Fwww.cdc.gov%2Fcoronavirus%2F2019-ncov%2Fprepare%2Fprevention.html" w:history="1">
              <w:r w:rsidRPr="00982D6B">
                <w:rPr>
                  <w:rStyle w:val="Hyperlink"/>
                  <w:rFonts w:cstheme="minorHAnsi"/>
                  <w:szCs w:val="22"/>
                </w:rPr>
                <w:t>mitigate</w:t>
              </w:r>
            </w:hyperlink>
            <w:r w:rsidRPr="00982D6B">
              <w:rPr>
                <w:rFonts w:cstheme="minorHAnsi"/>
                <w:szCs w:val="22"/>
              </w:rPr>
              <w:t xml:space="preserve"> COVID-19 and other respiratory illnesses.</w:t>
            </w:r>
          </w:p>
        </w:tc>
      </w:tr>
      <w:tr w:rsidR="004A442D" w:rsidRPr="00982D6B" w14:paraId="411DE6D4"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9860B76" w14:textId="77777777" w:rsidR="004A442D" w:rsidRPr="000D17B9" w:rsidRDefault="00B254A5" w:rsidP="005C051D">
            <w:pPr>
              <w:jc w:val="center"/>
              <w:rPr>
                <w:rFonts w:cstheme="minorHAnsi"/>
                <w:b w:val="0"/>
                <w:bCs w:val="0"/>
                <w:szCs w:val="22"/>
              </w:rPr>
            </w:pPr>
            <w:sdt>
              <w:sdtPr>
                <w:rPr>
                  <w:rFonts w:cstheme="minorHAnsi"/>
                  <w:szCs w:val="22"/>
                </w:rPr>
                <w:id w:val="-371001084"/>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16727C79"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Purchase and administer COVID-19 therapeutics and vaccines when available, including other measures that may be identified to lessen severity or length of COVID-19 illness.</w:t>
            </w:r>
          </w:p>
        </w:tc>
      </w:tr>
      <w:tr w:rsidR="004A442D" w:rsidRPr="00982D6B" w14:paraId="63D4E95E"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332D27B0" w14:textId="77777777" w:rsidR="004A442D" w:rsidRPr="000D17B9" w:rsidRDefault="00B254A5" w:rsidP="005C051D">
            <w:pPr>
              <w:jc w:val="center"/>
              <w:rPr>
                <w:rFonts w:cstheme="minorHAnsi"/>
                <w:b w:val="0"/>
                <w:bCs w:val="0"/>
                <w:szCs w:val="22"/>
              </w:rPr>
            </w:pPr>
            <w:sdt>
              <w:sdtPr>
                <w:rPr>
                  <w:rFonts w:cstheme="minorHAnsi"/>
                  <w:szCs w:val="22"/>
                </w:rPr>
                <w:id w:val="-807314809"/>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66584827" w14:textId="77777777" w:rsidR="004A442D" w:rsidRPr="00982D6B" w:rsidRDefault="004A442D"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Enhance staffing and purchase equipment and supplies (e.g., triage tents) as necessary to create separate temporary testing areas and deploy drive- or walk-up testing and laboratory services locations.</w:t>
            </w:r>
          </w:p>
        </w:tc>
      </w:tr>
      <w:tr w:rsidR="004A442D" w:rsidRPr="00982D6B" w14:paraId="7F69475A"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A0995E2" w14:textId="77777777" w:rsidR="004A442D" w:rsidRPr="000D17B9" w:rsidRDefault="00B254A5" w:rsidP="005C051D">
            <w:pPr>
              <w:jc w:val="center"/>
              <w:rPr>
                <w:rFonts w:cstheme="minorHAnsi"/>
                <w:b w:val="0"/>
                <w:bCs w:val="0"/>
                <w:szCs w:val="22"/>
              </w:rPr>
            </w:pPr>
            <w:sdt>
              <w:sdtPr>
                <w:rPr>
                  <w:rFonts w:cstheme="minorHAnsi"/>
                  <w:szCs w:val="22"/>
                </w:rPr>
                <w:id w:val="-1486542114"/>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5CC7FE07"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Enhance website and social media feeds to include patient self-assessment tools and facilitate access to telemedicine visits. </w:t>
            </w:r>
          </w:p>
        </w:tc>
      </w:tr>
      <w:tr w:rsidR="004A442D" w:rsidRPr="00982D6B" w14:paraId="4E043240"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04E34EB8" w14:textId="77777777" w:rsidR="004A442D" w:rsidRPr="000D17B9" w:rsidRDefault="00B254A5" w:rsidP="005C051D">
            <w:pPr>
              <w:jc w:val="center"/>
              <w:rPr>
                <w:rFonts w:cstheme="minorHAnsi"/>
                <w:b w:val="0"/>
                <w:bCs w:val="0"/>
                <w:szCs w:val="22"/>
              </w:rPr>
            </w:pPr>
            <w:sdt>
              <w:sdtPr>
                <w:rPr>
                  <w:rFonts w:cstheme="minorHAnsi"/>
                  <w:szCs w:val="22"/>
                </w:rPr>
                <w:id w:val="-1009365719"/>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1F4FA89C" w14:textId="77777777" w:rsidR="004A442D" w:rsidRPr="00982D6B" w:rsidRDefault="004A442D"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Enhance telemedicine infrastructure to optimize virtual care, including the use of home monitoring devices and video to help triage need for emergency services.</w:t>
            </w:r>
          </w:p>
        </w:tc>
      </w:tr>
      <w:tr w:rsidR="004A442D" w:rsidRPr="00982D6B" w14:paraId="5A81E428"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208A954" w14:textId="77777777" w:rsidR="004A442D" w:rsidRPr="000D17B9" w:rsidRDefault="00B254A5" w:rsidP="005C051D">
            <w:pPr>
              <w:jc w:val="center"/>
              <w:rPr>
                <w:rFonts w:cstheme="minorHAnsi"/>
                <w:b w:val="0"/>
                <w:bCs w:val="0"/>
                <w:szCs w:val="22"/>
              </w:rPr>
            </w:pPr>
            <w:sdt>
              <w:sdtPr>
                <w:rPr>
                  <w:rFonts w:cstheme="minorHAnsi"/>
                  <w:szCs w:val="22"/>
                </w:rPr>
                <w:id w:val="1520429793"/>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7154BA74"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Enhance workflows, health information exchange capacity, and data exchange to support communications with public health partners, centralized assessment locations, and other health care providers.</w:t>
            </w:r>
          </w:p>
        </w:tc>
      </w:tr>
      <w:tr w:rsidR="004A442D" w:rsidRPr="00982D6B" w14:paraId="4C067F69"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441AC1A6" w14:textId="77777777" w:rsidR="004A442D" w:rsidRPr="000D17B9" w:rsidRDefault="00B254A5" w:rsidP="005C051D">
            <w:pPr>
              <w:jc w:val="center"/>
              <w:rPr>
                <w:rFonts w:cstheme="minorHAnsi"/>
                <w:b w:val="0"/>
                <w:bCs w:val="0"/>
                <w:szCs w:val="22"/>
              </w:rPr>
            </w:pPr>
            <w:sdt>
              <w:sdtPr>
                <w:rPr>
                  <w:rFonts w:cstheme="minorHAnsi"/>
                  <w:szCs w:val="22"/>
                </w:rPr>
                <w:id w:val="-1032027446"/>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5183E574" w14:textId="77777777" w:rsidR="004A442D" w:rsidRPr="00982D6B" w:rsidRDefault="004A442D"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Provide or otherwise support enhanced medical respite/recuperative care services.</w:t>
            </w:r>
          </w:p>
        </w:tc>
      </w:tr>
      <w:tr w:rsidR="004A442D" w:rsidRPr="00982D6B" w14:paraId="19A78663"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052CB0B" w14:textId="77777777" w:rsidR="004A442D" w:rsidRPr="000D17B9" w:rsidRDefault="00B254A5" w:rsidP="005C051D">
            <w:pPr>
              <w:jc w:val="center"/>
              <w:rPr>
                <w:rFonts w:cstheme="minorHAnsi"/>
                <w:b w:val="0"/>
                <w:bCs w:val="0"/>
                <w:szCs w:val="22"/>
              </w:rPr>
            </w:pPr>
            <w:sdt>
              <w:sdtPr>
                <w:rPr>
                  <w:rFonts w:cstheme="minorHAnsi"/>
                  <w:szCs w:val="22"/>
                </w:rPr>
                <w:id w:val="-364913834"/>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73442E0C" w14:textId="77777777" w:rsidR="004A442D" w:rsidRPr="00982D6B" w:rsidRDefault="004A442D"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Purchase or lease radiological equipment to aid in testing and diagnosis, including the purchase of health information technologies to support remote reading. </w:t>
            </w:r>
          </w:p>
        </w:tc>
      </w:tr>
      <w:tr w:rsidR="004A442D" w:rsidRPr="00982D6B" w14:paraId="15E4168A"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4ADB398A" w14:textId="77777777" w:rsidR="004A442D" w:rsidRPr="000D17B9" w:rsidRDefault="00B254A5" w:rsidP="005C051D">
            <w:pPr>
              <w:jc w:val="center"/>
              <w:rPr>
                <w:rFonts w:cstheme="minorHAnsi"/>
                <w:b w:val="0"/>
                <w:bCs w:val="0"/>
                <w:szCs w:val="22"/>
              </w:rPr>
            </w:pPr>
            <w:sdt>
              <w:sdtPr>
                <w:rPr>
                  <w:rFonts w:cstheme="minorHAnsi"/>
                  <w:szCs w:val="22"/>
                </w:rPr>
                <w:id w:val="2145545483"/>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573B381A" w14:textId="77777777" w:rsidR="004A442D" w:rsidRPr="00982D6B" w:rsidRDefault="004A442D"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Purchase a mobile unit to provide testing and/or to deliver care.</w:t>
            </w:r>
          </w:p>
        </w:tc>
      </w:tr>
      <w:tr w:rsidR="004A442D" w:rsidRPr="00982D6B" w14:paraId="720295FF"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A415E7B" w14:textId="77777777" w:rsidR="004A442D" w:rsidRPr="000D17B9" w:rsidRDefault="00B254A5" w:rsidP="005C051D">
            <w:pPr>
              <w:jc w:val="center"/>
              <w:rPr>
                <w:rFonts w:cstheme="minorHAnsi"/>
                <w:b w:val="0"/>
                <w:bCs w:val="0"/>
                <w:szCs w:val="22"/>
              </w:rPr>
            </w:pPr>
            <w:sdt>
              <w:sdtPr>
                <w:rPr>
                  <w:rFonts w:cstheme="minorHAnsi"/>
                  <w:szCs w:val="22"/>
                </w:rPr>
                <w:id w:val="2029440916"/>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68D29748" w14:textId="1059947B" w:rsidR="004A442D" w:rsidRPr="00982D6B" w:rsidRDefault="004A442D" w:rsidP="005C051D">
            <w:pPr>
              <w:spacing w:before="240"/>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Coordinate with public health entities to develop and enact local and state emergency response plans.</w:t>
            </w:r>
          </w:p>
        </w:tc>
      </w:tr>
      <w:tr w:rsidR="004A442D" w:rsidRPr="00982D6B" w14:paraId="1824FCB4" w14:textId="77777777" w:rsidTr="00DA047B">
        <w:tc>
          <w:tcPr>
            <w:cnfStyle w:val="001000000000" w:firstRow="0" w:lastRow="0" w:firstColumn="1" w:lastColumn="0" w:oddVBand="0" w:evenVBand="0" w:oddHBand="0" w:evenHBand="0" w:firstRowFirstColumn="0" w:firstRowLastColumn="0" w:lastRowFirstColumn="0" w:lastRowLastColumn="0"/>
            <w:tcW w:w="805" w:type="dxa"/>
          </w:tcPr>
          <w:p w14:paraId="6841469A" w14:textId="77777777" w:rsidR="004A442D" w:rsidRPr="000D17B9" w:rsidRDefault="00B254A5" w:rsidP="005C051D">
            <w:pPr>
              <w:jc w:val="center"/>
              <w:rPr>
                <w:rFonts w:cstheme="minorHAnsi"/>
                <w:b w:val="0"/>
                <w:bCs w:val="0"/>
                <w:szCs w:val="22"/>
              </w:rPr>
            </w:pPr>
            <w:sdt>
              <w:sdtPr>
                <w:rPr>
                  <w:rFonts w:cstheme="minorHAnsi"/>
                  <w:szCs w:val="22"/>
                </w:rPr>
                <w:id w:val="-1622757143"/>
                <w14:checkbox>
                  <w14:checked w14:val="0"/>
                  <w14:checkedState w14:val="2612" w14:font="MS Gothic"/>
                  <w14:uncheckedState w14:val="2610" w14:font="MS Gothic"/>
                </w14:checkbox>
              </w:sdtPr>
              <w:sdtEndPr/>
              <w:sdtContent>
                <w:r w:rsidR="004A442D" w:rsidRPr="000D17B9">
                  <w:rPr>
                    <w:rFonts w:ascii="Segoe UI Symbol" w:eastAsia="MS Gothic" w:hAnsi="Segoe UI Symbol" w:cs="Segoe UI Symbol"/>
                    <w:b w:val="0"/>
                    <w:bCs w:val="0"/>
                    <w:szCs w:val="22"/>
                  </w:rPr>
                  <w:t>☐</w:t>
                </w:r>
              </w:sdtContent>
            </w:sdt>
          </w:p>
        </w:tc>
        <w:tc>
          <w:tcPr>
            <w:tcW w:w="9630" w:type="dxa"/>
          </w:tcPr>
          <w:p w14:paraId="2B3E8299" w14:textId="77777777" w:rsidR="004A442D" w:rsidRPr="00982D6B" w:rsidRDefault="004A442D" w:rsidP="005C051D">
            <w:pPr>
              <w:spacing w:before="240"/>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 xml:space="preserve">Support transitions in care (e.g., to and from hospitals or other health care providers) and coordination with health care partners, including health departments and other hospitals, by enhancing workflows, health information exchange capacity, and data exchange.  </w:t>
            </w:r>
          </w:p>
        </w:tc>
      </w:tr>
      <w:tr w:rsidR="004A442D" w:rsidRPr="00982D6B" w14:paraId="243EE5F0" w14:textId="77777777" w:rsidTr="00DA0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DFF460D" w14:textId="7BE6DCD0" w:rsidR="004A442D" w:rsidRPr="000D17B9" w:rsidRDefault="00B254A5" w:rsidP="005C051D">
            <w:pPr>
              <w:jc w:val="center"/>
              <w:rPr>
                <w:rFonts w:cstheme="minorHAnsi"/>
                <w:b w:val="0"/>
                <w:bCs w:val="0"/>
                <w:szCs w:val="22"/>
              </w:rPr>
            </w:pPr>
            <w:sdt>
              <w:sdtPr>
                <w:rPr>
                  <w:rFonts w:cstheme="minorHAnsi"/>
                  <w:szCs w:val="22"/>
                </w:rPr>
                <w:id w:val="-98649003"/>
                <w14:checkbox>
                  <w14:checked w14:val="0"/>
                  <w14:checkedState w14:val="2612" w14:font="MS Gothic"/>
                  <w14:uncheckedState w14:val="2610" w14:font="MS Gothic"/>
                </w14:checkbox>
              </w:sdtPr>
              <w:sdtEndPr/>
              <w:sdtContent>
                <w:r w:rsidR="00DA047B" w:rsidRPr="000D17B9">
                  <w:rPr>
                    <w:rFonts w:ascii="MS Gothic" w:eastAsia="MS Gothic" w:hAnsi="MS Gothic" w:cstheme="minorHAnsi" w:hint="eastAsia"/>
                    <w:b w:val="0"/>
                    <w:bCs w:val="0"/>
                    <w:szCs w:val="22"/>
                  </w:rPr>
                  <w:t>☐</w:t>
                </w:r>
              </w:sdtContent>
            </w:sdt>
          </w:p>
        </w:tc>
        <w:tc>
          <w:tcPr>
            <w:tcW w:w="9630" w:type="dxa"/>
          </w:tcPr>
          <w:p w14:paraId="252F5790" w14:textId="77777777" w:rsidR="004A442D" w:rsidRPr="00982D6B" w:rsidRDefault="004A442D" w:rsidP="005C051D">
            <w:pPr>
              <w:spacing w:before="240"/>
              <w:contextual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Increase enabling services that address social risk factors amplified by the public health emergency (e.g., transportation, community health workers, home visits).</w:t>
            </w:r>
          </w:p>
        </w:tc>
      </w:tr>
      <w:tr w:rsidR="004A442D" w:rsidRPr="00982D6B" w14:paraId="498E1142" w14:textId="77777777" w:rsidTr="00DA047B">
        <w:trPr>
          <w:trHeight w:val="989"/>
        </w:trPr>
        <w:tc>
          <w:tcPr>
            <w:cnfStyle w:val="001000000000" w:firstRow="0" w:lastRow="0" w:firstColumn="1" w:lastColumn="0" w:oddVBand="0" w:evenVBand="0" w:oddHBand="0" w:evenHBand="0" w:firstRowFirstColumn="0" w:firstRowLastColumn="0" w:lastRowFirstColumn="0" w:lastRowLastColumn="0"/>
            <w:tcW w:w="805" w:type="dxa"/>
          </w:tcPr>
          <w:p w14:paraId="1C07EBA0" w14:textId="0BFB657E" w:rsidR="004A442D" w:rsidRPr="000D17B9" w:rsidRDefault="00B254A5" w:rsidP="005C051D">
            <w:pPr>
              <w:jc w:val="center"/>
              <w:rPr>
                <w:rFonts w:cstheme="minorHAnsi"/>
                <w:b w:val="0"/>
                <w:bCs w:val="0"/>
                <w:szCs w:val="22"/>
              </w:rPr>
            </w:pPr>
            <w:sdt>
              <w:sdtPr>
                <w:rPr>
                  <w:rFonts w:cstheme="minorHAnsi"/>
                  <w:szCs w:val="22"/>
                </w:rPr>
                <w:id w:val="2124869669"/>
                <w14:checkbox>
                  <w14:checked w14:val="0"/>
                  <w14:checkedState w14:val="2612" w14:font="MS Gothic"/>
                  <w14:uncheckedState w14:val="2610" w14:font="MS Gothic"/>
                </w14:checkbox>
              </w:sdtPr>
              <w:sdtEndPr/>
              <w:sdtContent>
                <w:r w:rsidR="00DA047B" w:rsidRPr="000D17B9">
                  <w:rPr>
                    <w:rFonts w:ascii="MS Gothic" w:eastAsia="MS Gothic" w:hAnsi="MS Gothic" w:cstheme="minorHAnsi" w:hint="eastAsia"/>
                    <w:b w:val="0"/>
                    <w:bCs w:val="0"/>
                    <w:szCs w:val="22"/>
                  </w:rPr>
                  <w:t>☐</w:t>
                </w:r>
              </w:sdtContent>
            </w:sdt>
          </w:p>
        </w:tc>
        <w:tc>
          <w:tcPr>
            <w:tcW w:w="9630" w:type="dxa"/>
          </w:tcPr>
          <w:p w14:paraId="76E71EE1" w14:textId="77777777" w:rsidR="004A442D" w:rsidRPr="001F58A8" w:rsidRDefault="004A442D" w:rsidP="005C051D">
            <w:pPr>
              <w:spacing w:before="240"/>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58A8">
              <w:rPr>
                <w:rFonts w:cstheme="minorHAnsi"/>
                <w:szCs w:val="22"/>
              </w:rPr>
              <w:t>Other, please describe.</w:t>
            </w:r>
          </w:p>
          <w:p w14:paraId="1B98A210" w14:textId="77777777" w:rsidR="004A442D" w:rsidRPr="001F58A8" w:rsidRDefault="004A442D" w:rsidP="005C051D">
            <w:pPr>
              <w:spacing w:before="240"/>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14:paraId="2922B303" w14:textId="002A3FA9" w:rsidR="007C2F81" w:rsidRDefault="007C2F81" w:rsidP="007C2F81">
      <w:pPr>
        <w:rPr>
          <w:rFonts w:cstheme="minorHAnsi"/>
          <w:b/>
          <w:bCs/>
          <w:szCs w:val="22"/>
        </w:rPr>
      </w:pPr>
    </w:p>
    <w:p w14:paraId="08957C9B" w14:textId="3EE27986" w:rsidR="00405E00" w:rsidRDefault="00405E00">
      <w:pPr>
        <w:rPr>
          <w:rFonts w:cstheme="minorHAnsi"/>
          <w:b/>
          <w:bCs/>
          <w:szCs w:val="22"/>
        </w:rPr>
      </w:pPr>
      <w:r>
        <w:rPr>
          <w:rFonts w:cstheme="minorHAnsi"/>
          <w:b/>
          <w:bCs/>
          <w:szCs w:val="22"/>
        </w:rPr>
        <w:br w:type="page"/>
      </w:r>
    </w:p>
    <w:p w14:paraId="115CEBB0" w14:textId="77777777" w:rsidR="002A2BA3" w:rsidRDefault="002A2BA3" w:rsidP="007C2F81">
      <w:pPr>
        <w:rPr>
          <w:rFonts w:cstheme="minorHAnsi"/>
          <w:b/>
          <w:bCs/>
          <w:szCs w:val="22"/>
        </w:rPr>
      </w:pPr>
    </w:p>
    <w:p w14:paraId="0514AE5D" w14:textId="5303BA06" w:rsidR="00AE7DFF" w:rsidRPr="00AB60C9" w:rsidRDefault="00803C71" w:rsidP="00503920">
      <w:pPr>
        <w:shd w:val="clear" w:color="auto" w:fill="DAEEF3" w:themeFill="accent5" w:themeFillTint="33"/>
        <w:rPr>
          <w:rFonts w:cstheme="minorHAnsi"/>
          <w:bCs/>
          <w:szCs w:val="22"/>
        </w:rPr>
      </w:pPr>
      <w:r w:rsidRPr="00503920">
        <w:rPr>
          <w:rFonts w:cstheme="minorHAnsi"/>
          <w:b/>
          <w:bCs/>
          <w:color w:val="215868" w:themeColor="accent5" w:themeShade="80"/>
          <w:sz w:val="24"/>
        </w:rPr>
        <w:t>Category:</w:t>
      </w:r>
      <w:r w:rsidR="007C2F81" w:rsidRPr="00503920">
        <w:rPr>
          <w:rFonts w:cstheme="minorHAnsi"/>
          <w:b/>
          <w:bCs/>
          <w:color w:val="215868" w:themeColor="accent5" w:themeShade="80"/>
          <w:sz w:val="24"/>
        </w:rPr>
        <w:t xml:space="preserve"> </w:t>
      </w:r>
      <w:r w:rsidR="000745F8" w:rsidRPr="00503920">
        <w:rPr>
          <w:rFonts w:cstheme="minorHAnsi"/>
          <w:b/>
          <w:bCs/>
          <w:color w:val="215868" w:themeColor="accent5" w:themeShade="80"/>
          <w:sz w:val="24"/>
        </w:rPr>
        <w:t xml:space="preserve">COVID </w:t>
      </w:r>
      <w:r w:rsidR="0036075F" w:rsidRPr="00503920">
        <w:rPr>
          <w:rFonts w:cstheme="minorHAnsi"/>
          <w:b/>
          <w:bCs/>
          <w:color w:val="215868" w:themeColor="accent5" w:themeShade="80"/>
          <w:sz w:val="24"/>
        </w:rPr>
        <w:t>MAINTAIN HOSPITAL OPERATIONS</w:t>
      </w:r>
      <w:r w:rsidR="00AE7DFF" w:rsidRPr="00503920">
        <w:rPr>
          <w:rFonts w:cstheme="minorHAnsi"/>
          <w:b/>
          <w:bCs/>
          <w:color w:val="215868" w:themeColor="accent5" w:themeShade="80"/>
          <w:sz w:val="24"/>
        </w:rPr>
        <w:t xml:space="preserve">- </w:t>
      </w:r>
      <w:r w:rsidR="00AE7DFF">
        <w:rPr>
          <w:rFonts w:cstheme="minorHAnsi"/>
          <w:bCs/>
          <w:szCs w:val="22"/>
        </w:rPr>
        <w:t>A</w:t>
      </w:r>
      <w:r w:rsidR="00AE7DFF" w:rsidRPr="00AB60C9">
        <w:rPr>
          <w:rFonts w:cstheme="minorHAnsi"/>
          <w:bCs/>
          <w:szCs w:val="22"/>
        </w:rPr>
        <w:t>ssist eligible hospitals in maintaining operations.</w:t>
      </w:r>
    </w:p>
    <w:p w14:paraId="37C0380E" w14:textId="77777777" w:rsidR="00773B9B" w:rsidRDefault="00773B9B" w:rsidP="00773B9B">
      <w:pPr>
        <w:rPr>
          <w:rFonts w:cstheme="minorHAnsi"/>
          <w:color w:val="4F81BD" w:themeColor="accent1"/>
          <w:szCs w:val="22"/>
        </w:rPr>
      </w:pPr>
    </w:p>
    <w:tbl>
      <w:tblPr>
        <w:tblStyle w:val="TableGrid"/>
        <w:tblW w:w="10170" w:type="dxa"/>
        <w:tblInd w:w="-5" w:type="dxa"/>
        <w:tblLook w:val="04A0" w:firstRow="1" w:lastRow="0" w:firstColumn="1" w:lastColumn="0" w:noHBand="0" w:noVBand="1"/>
      </w:tblPr>
      <w:tblGrid>
        <w:gridCol w:w="5400"/>
        <w:gridCol w:w="4770"/>
      </w:tblGrid>
      <w:tr w:rsidR="00BD70CA" w:rsidRPr="00982D6B" w14:paraId="41B8EF47" w14:textId="77777777" w:rsidTr="00DD0D5B">
        <w:trPr>
          <w:trHeight w:val="435"/>
        </w:trPr>
        <w:tc>
          <w:tcPr>
            <w:tcW w:w="5400" w:type="dxa"/>
            <w:shd w:val="clear" w:color="auto" w:fill="DAEEF3" w:themeFill="accent5" w:themeFillTint="33"/>
          </w:tcPr>
          <w:p w14:paraId="3910B121" w14:textId="2B37C072" w:rsidR="00BD70CA" w:rsidRPr="001529E5" w:rsidRDefault="00BD70CA" w:rsidP="00DD0D5B">
            <w:pPr>
              <w:pStyle w:val="ListParagraph"/>
              <w:ind w:left="0"/>
              <w:rPr>
                <w:rFonts w:asciiTheme="minorHAnsi" w:hAnsiTheme="minorHAnsi" w:cstheme="minorHAnsi"/>
                <w:b/>
                <w:bCs/>
              </w:rPr>
            </w:pPr>
            <w:r>
              <w:rPr>
                <w:rFonts w:asciiTheme="minorHAnsi" w:hAnsiTheme="minorHAnsi" w:cstheme="minorHAnsi"/>
                <w:b/>
                <w:bCs/>
              </w:rPr>
              <w:t>Total f</w:t>
            </w:r>
            <w:r w:rsidRPr="001529E5">
              <w:rPr>
                <w:rFonts w:asciiTheme="minorHAnsi" w:hAnsiTheme="minorHAnsi" w:cstheme="minorHAnsi"/>
                <w:b/>
                <w:bCs/>
              </w:rPr>
              <w:t xml:space="preserve">unding </w:t>
            </w:r>
            <w:r>
              <w:rPr>
                <w:rFonts w:asciiTheme="minorHAnsi" w:hAnsiTheme="minorHAnsi" w:cstheme="minorHAnsi"/>
                <w:b/>
                <w:bCs/>
              </w:rPr>
              <w:t>s</w:t>
            </w:r>
            <w:r w:rsidRPr="001529E5">
              <w:rPr>
                <w:rFonts w:asciiTheme="minorHAnsi" w:hAnsiTheme="minorHAnsi" w:cstheme="minorHAnsi"/>
                <w:b/>
                <w:bCs/>
              </w:rPr>
              <w:t xml:space="preserve">pent this </w:t>
            </w:r>
            <w:r>
              <w:rPr>
                <w:rFonts w:asciiTheme="minorHAnsi" w:hAnsiTheme="minorHAnsi" w:cstheme="minorHAnsi"/>
                <w:b/>
                <w:bCs/>
              </w:rPr>
              <w:t>reporting period</w:t>
            </w:r>
            <w:r w:rsidRPr="001529E5">
              <w:rPr>
                <w:rFonts w:asciiTheme="minorHAnsi" w:hAnsiTheme="minorHAnsi" w:cstheme="minorHAnsi"/>
                <w:b/>
                <w:bCs/>
              </w:rPr>
              <w:t xml:space="preserve"> on </w:t>
            </w:r>
            <w:r w:rsidR="000C0CAF">
              <w:rPr>
                <w:rFonts w:asciiTheme="minorHAnsi" w:hAnsiTheme="minorHAnsi" w:cstheme="minorHAnsi"/>
                <w:b/>
                <w:bCs/>
              </w:rPr>
              <w:t>M</w:t>
            </w:r>
            <w:r w:rsidR="00B24E14">
              <w:rPr>
                <w:rFonts w:asciiTheme="minorHAnsi" w:hAnsiTheme="minorHAnsi" w:cstheme="minorHAnsi"/>
                <w:b/>
                <w:bCs/>
              </w:rPr>
              <w:t>aintain</w:t>
            </w:r>
            <w:r w:rsidR="000C0CAF">
              <w:rPr>
                <w:rFonts w:asciiTheme="minorHAnsi" w:hAnsiTheme="minorHAnsi" w:cstheme="minorHAnsi"/>
                <w:b/>
                <w:bCs/>
              </w:rPr>
              <w:t>ing Hospital Operations</w:t>
            </w:r>
            <w:r w:rsidR="00B24E14">
              <w:rPr>
                <w:rFonts w:asciiTheme="minorHAnsi" w:hAnsiTheme="minorHAnsi" w:cstheme="minorHAnsi"/>
                <w:b/>
                <w:bCs/>
              </w:rPr>
              <w:t xml:space="preserve"> </w:t>
            </w:r>
            <w:r w:rsidRPr="001529E5">
              <w:rPr>
                <w:rFonts w:asciiTheme="minorHAnsi" w:hAnsiTheme="minorHAnsi" w:cstheme="minorHAnsi"/>
              </w:rPr>
              <w:t>(May not exceed $84,317)</w:t>
            </w:r>
          </w:p>
        </w:tc>
        <w:tc>
          <w:tcPr>
            <w:tcW w:w="4770" w:type="dxa"/>
            <w:shd w:val="clear" w:color="auto" w:fill="DAEEF3" w:themeFill="accent5" w:themeFillTint="33"/>
          </w:tcPr>
          <w:p w14:paraId="506805F2" w14:textId="6E67C4AD" w:rsidR="00BD70CA" w:rsidRPr="001529E5" w:rsidRDefault="00BD70CA" w:rsidP="00DD0D5B">
            <w:pPr>
              <w:pStyle w:val="ListParagraph"/>
              <w:ind w:left="0"/>
              <w:rPr>
                <w:rFonts w:asciiTheme="minorHAnsi" w:hAnsiTheme="minorHAnsi" w:cstheme="minorHAnsi"/>
                <w:b/>
                <w:bCs/>
              </w:rPr>
            </w:pPr>
            <w:r w:rsidRPr="001529E5">
              <w:rPr>
                <w:rFonts w:asciiTheme="minorHAnsi" w:hAnsiTheme="minorHAnsi" w:cstheme="minorHAnsi"/>
                <w:b/>
                <w:bCs/>
              </w:rPr>
              <w:t xml:space="preserve">Percent of </w:t>
            </w:r>
            <w:r w:rsidR="000C0CAF">
              <w:rPr>
                <w:rFonts w:asciiTheme="minorHAnsi" w:hAnsiTheme="minorHAnsi" w:cstheme="minorHAnsi"/>
                <w:b/>
                <w:bCs/>
              </w:rPr>
              <w:t>f</w:t>
            </w:r>
            <w:r w:rsidRPr="001529E5">
              <w:rPr>
                <w:rFonts w:asciiTheme="minorHAnsi" w:hAnsiTheme="minorHAnsi" w:cstheme="minorHAnsi"/>
                <w:b/>
                <w:bCs/>
              </w:rPr>
              <w:t xml:space="preserve">unding </w:t>
            </w:r>
            <w:r w:rsidR="000C0CAF">
              <w:rPr>
                <w:rFonts w:asciiTheme="minorHAnsi" w:hAnsiTheme="minorHAnsi" w:cstheme="minorHAnsi"/>
                <w:b/>
                <w:bCs/>
              </w:rPr>
              <w:t>s</w:t>
            </w:r>
            <w:r w:rsidRPr="001529E5">
              <w:rPr>
                <w:rFonts w:asciiTheme="minorHAnsi" w:hAnsiTheme="minorHAnsi" w:cstheme="minorHAnsi"/>
                <w:b/>
                <w:bCs/>
              </w:rPr>
              <w:t xml:space="preserve">pent on COVID </w:t>
            </w:r>
            <w:r w:rsidR="00A4770B">
              <w:rPr>
                <w:rFonts w:asciiTheme="minorHAnsi" w:hAnsiTheme="minorHAnsi" w:cstheme="minorHAnsi"/>
                <w:b/>
                <w:bCs/>
              </w:rPr>
              <w:t>Maintain</w:t>
            </w:r>
            <w:r w:rsidR="000C0CAF">
              <w:rPr>
                <w:rFonts w:asciiTheme="minorHAnsi" w:hAnsiTheme="minorHAnsi" w:cstheme="minorHAnsi"/>
                <w:b/>
                <w:bCs/>
              </w:rPr>
              <w:t>ing Hospital Operations in this reporting perio</w:t>
            </w:r>
            <w:r w:rsidR="008732C6">
              <w:rPr>
                <w:rFonts w:asciiTheme="minorHAnsi" w:hAnsiTheme="minorHAnsi" w:cstheme="minorHAnsi"/>
                <w:b/>
                <w:bCs/>
              </w:rPr>
              <w:t xml:space="preserve">d </w:t>
            </w:r>
          </w:p>
        </w:tc>
      </w:tr>
      <w:tr w:rsidR="00BD70CA" w:rsidRPr="00982D6B" w14:paraId="0579DECB" w14:textId="77777777" w:rsidTr="00DD0D5B">
        <w:trPr>
          <w:trHeight w:val="683"/>
        </w:trPr>
        <w:tc>
          <w:tcPr>
            <w:tcW w:w="5400" w:type="dxa"/>
          </w:tcPr>
          <w:p w14:paraId="6EC052E1" w14:textId="77777777" w:rsidR="00BD70CA" w:rsidRPr="001529E5" w:rsidRDefault="00BD70CA" w:rsidP="00DD0D5B">
            <w:pPr>
              <w:pStyle w:val="ListParagraph"/>
              <w:ind w:left="0"/>
              <w:rPr>
                <w:rFonts w:asciiTheme="minorHAnsi" w:hAnsiTheme="minorHAnsi" w:cstheme="minorHAnsi"/>
              </w:rPr>
            </w:pPr>
            <w:r w:rsidRPr="001529E5">
              <w:rPr>
                <w:rFonts w:asciiTheme="minorHAnsi" w:hAnsiTheme="minorHAnsi" w:cstheme="minorHAnsi"/>
              </w:rPr>
              <w:t>$</w:t>
            </w:r>
          </w:p>
        </w:tc>
        <w:tc>
          <w:tcPr>
            <w:tcW w:w="4770" w:type="dxa"/>
          </w:tcPr>
          <w:p w14:paraId="633864A4" w14:textId="77777777" w:rsidR="00BD70CA" w:rsidRPr="001529E5" w:rsidRDefault="00BD70CA" w:rsidP="000C0CAF">
            <w:pPr>
              <w:pStyle w:val="ListParagraph"/>
              <w:ind w:left="0"/>
              <w:jc w:val="right"/>
              <w:rPr>
                <w:rFonts w:asciiTheme="minorHAnsi" w:hAnsiTheme="minorHAnsi" w:cstheme="minorHAnsi"/>
              </w:rPr>
            </w:pPr>
            <w:r w:rsidRPr="001529E5">
              <w:rPr>
                <w:rFonts w:asciiTheme="minorHAnsi" w:hAnsiTheme="minorHAnsi" w:cstheme="minorHAnsi"/>
              </w:rPr>
              <w:t>%</w:t>
            </w:r>
          </w:p>
        </w:tc>
      </w:tr>
    </w:tbl>
    <w:p w14:paraId="3815BF00" w14:textId="77777777" w:rsidR="002A2BA3" w:rsidRDefault="002A2BA3" w:rsidP="007C2F81">
      <w:pPr>
        <w:rPr>
          <w:rFonts w:cstheme="minorHAnsi"/>
          <w:b/>
          <w:bCs/>
          <w:sz w:val="24"/>
        </w:rPr>
      </w:pPr>
    </w:p>
    <w:p w14:paraId="35D891C5" w14:textId="21B501E0" w:rsidR="007C2F81" w:rsidRDefault="007C2F81" w:rsidP="007C2F81">
      <w:pPr>
        <w:rPr>
          <w:rFonts w:cstheme="minorHAnsi"/>
          <w:b/>
          <w:bCs/>
          <w:sz w:val="24"/>
        </w:rPr>
      </w:pPr>
      <w:r w:rsidRPr="0036075F">
        <w:rPr>
          <w:rFonts w:cstheme="minorHAnsi"/>
          <w:b/>
          <w:bCs/>
          <w:sz w:val="24"/>
        </w:rPr>
        <w:t>Equipment</w:t>
      </w:r>
    </w:p>
    <w:p w14:paraId="195C7B68" w14:textId="68649421" w:rsidR="00DA047B" w:rsidRDefault="00F90A64" w:rsidP="007C2F81">
      <w:pPr>
        <w:rPr>
          <w:rFonts w:cstheme="minorHAnsi"/>
          <w:szCs w:val="22"/>
        </w:rPr>
      </w:pPr>
      <w:r w:rsidRPr="00AB60C9">
        <w:rPr>
          <w:rFonts w:cstheme="minorHAnsi"/>
          <w:szCs w:val="22"/>
        </w:rPr>
        <w:t>Please describe</w:t>
      </w:r>
      <w:r w:rsidR="007B365B">
        <w:rPr>
          <w:rFonts w:cstheme="minorHAnsi"/>
          <w:szCs w:val="22"/>
        </w:rPr>
        <w:t xml:space="preserve"> COVID maintain hospital operations</w:t>
      </w:r>
      <w:r w:rsidRPr="00AB60C9">
        <w:rPr>
          <w:rFonts w:cstheme="minorHAnsi"/>
          <w:szCs w:val="22"/>
        </w:rPr>
        <w:t xml:space="preserve"> equipment</w:t>
      </w:r>
      <w:r w:rsidR="00EA2203">
        <w:rPr>
          <w:rFonts w:cstheme="minorHAnsi"/>
          <w:szCs w:val="22"/>
        </w:rPr>
        <w:t xml:space="preserve"> </w:t>
      </w:r>
      <w:r w:rsidRPr="00AB60C9">
        <w:rPr>
          <w:rFonts w:cstheme="minorHAnsi"/>
          <w:szCs w:val="22"/>
        </w:rPr>
        <w:t>purchased during this reporting period. Brand, model, and/or serial numbers are not required.</w:t>
      </w:r>
    </w:p>
    <w:p w14:paraId="6BF37A81" w14:textId="77777777" w:rsidR="002A2BA3" w:rsidRPr="00331A35" w:rsidRDefault="002A2BA3" w:rsidP="007C2F81">
      <w:pPr>
        <w:rPr>
          <w:rFonts w:cstheme="minorHAnsi"/>
          <w:szCs w:val="22"/>
        </w:rPr>
      </w:pPr>
    </w:p>
    <w:tbl>
      <w:tblPr>
        <w:tblStyle w:val="TableGrid"/>
        <w:tblW w:w="10350" w:type="dxa"/>
        <w:tblInd w:w="-5" w:type="dxa"/>
        <w:tblLook w:val="04A0" w:firstRow="1" w:lastRow="0" w:firstColumn="1" w:lastColumn="0" w:noHBand="0" w:noVBand="1"/>
      </w:tblPr>
      <w:tblGrid>
        <w:gridCol w:w="5040"/>
        <w:gridCol w:w="1260"/>
        <w:gridCol w:w="2250"/>
        <w:gridCol w:w="1800"/>
      </w:tblGrid>
      <w:tr w:rsidR="00331A35" w:rsidRPr="00DB30FC" w14:paraId="4B3909DB" w14:textId="77777777" w:rsidTr="00DD0D5B">
        <w:trPr>
          <w:trHeight w:val="435"/>
        </w:trPr>
        <w:tc>
          <w:tcPr>
            <w:tcW w:w="5040" w:type="dxa"/>
            <w:shd w:val="clear" w:color="auto" w:fill="DAEEF3" w:themeFill="accent5" w:themeFillTint="33"/>
          </w:tcPr>
          <w:p w14:paraId="5A309FDB" w14:textId="463DE12B" w:rsidR="00331A35" w:rsidRPr="00DB30FC" w:rsidRDefault="00331A35" w:rsidP="00DD0D5B">
            <w:pPr>
              <w:pStyle w:val="ListParagraph"/>
              <w:ind w:left="0"/>
              <w:rPr>
                <w:rFonts w:asciiTheme="minorHAnsi" w:hAnsiTheme="minorHAnsi" w:cstheme="minorHAnsi"/>
                <w:b/>
                <w:bCs/>
              </w:rPr>
            </w:pPr>
            <w:r w:rsidRPr="00DB30FC">
              <w:rPr>
                <w:rFonts w:asciiTheme="minorHAnsi" w:hAnsiTheme="minorHAnsi" w:cstheme="minorHAnsi"/>
                <w:b/>
                <w:bCs/>
              </w:rPr>
              <w:t xml:space="preserve">Brief </w:t>
            </w:r>
            <w:r w:rsidR="005F33A1">
              <w:rPr>
                <w:rFonts w:asciiTheme="minorHAnsi" w:hAnsiTheme="minorHAnsi" w:cstheme="minorHAnsi"/>
                <w:b/>
                <w:bCs/>
              </w:rPr>
              <w:t xml:space="preserve">description of </w:t>
            </w:r>
            <w:r>
              <w:rPr>
                <w:rFonts w:asciiTheme="minorHAnsi" w:hAnsiTheme="minorHAnsi" w:cstheme="minorHAnsi"/>
                <w:b/>
                <w:bCs/>
              </w:rPr>
              <w:t>e</w:t>
            </w:r>
            <w:r w:rsidRPr="00DB30FC">
              <w:rPr>
                <w:rFonts w:asciiTheme="minorHAnsi" w:hAnsiTheme="minorHAnsi" w:cstheme="minorHAnsi"/>
                <w:b/>
                <w:bCs/>
              </w:rPr>
              <w:t xml:space="preserve">quipment </w:t>
            </w:r>
            <w:r w:rsidR="005F33A1">
              <w:rPr>
                <w:rFonts w:asciiTheme="minorHAnsi" w:hAnsiTheme="minorHAnsi" w:cstheme="minorHAnsi"/>
                <w:b/>
                <w:bCs/>
              </w:rPr>
              <w:t xml:space="preserve">including </w:t>
            </w:r>
            <w:r w:rsidR="00A775B4">
              <w:rPr>
                <w:rFonts w:asciiTheme="minorHAnsi" w:hAnsiTheme="minorHAnsi" w:cstheme="minorHAnsi"/>
                <w:b/>
                <w:bCs/>
              </w:rPr>
              <w:t>purpos</w:t>
            </w:r>
            <w:r w:rsidR="00396B9D">
              <w:rPr>
                <w:rFonts w:asciiTheme="minorHAnsi" w:hAnsiTheme="minorHAnsi" w:cstheme="minorHAnsi"/>
                <w:b/>
                <w:bCs/>
              </w:rPr>
              <w:t>e</w:t>
            </w:r>
            <w:r w:rsidRPr="00DB30FC">
              <w:rPr>
                <w:rFonts w:asciiTheme="minorHAnsi" w:hAnsiTheme="minorHAnsi" w:cstheme="minorHAnsi"/>
                <w:b/>
                <w:bCs/>
              </w:rPr>
              <w:t>:</w:t>
            </w:r>
          </w:p>
        </w:tc>
        <w:tc>
          <w:tcPr>
            <w:tcW w:w="1260" w:type="dxa"/>
            <w:shd w:val="clear" w:color="auto" w:fill="DAEEF3" w:themeFill="accent5" w:themeFillTint="33"/>
          </w:tcPr>
          <w:p w14:paraId="1671713F" w14:textId="77777777" w:rsidR="00331A35" w:rsidRPr="00DB30FC" w:rsidRDefault="00331A35" w:rsidP="00DD0D5B">
            <w:pPr>
              <w:pStyle w:val="ListParagraph"/>
              <w:ind w:left="0"/>
              <w:rPr>
                <w:rFonts w:asciiTheme="minorHAnsi" w:hAnsiTheme="minorHAnsi" w:cstheme="minorHAnsi"/>
                <w:b/>
                <w:bCs/>
              </w:rPr>
            </w:pPr>
            <w:r w:rsidRPr="00DB30FC">
              <w:rPr>
                <w:rFonts w:asciiTheme="minorHAnsi" w:hAnsiTheme="minorHAnsi" w:cstheme="minorHAnsi"/>
                <w:b/>
                <w:bCs/>
              </w:rPr>
              <w:t xml:space="preserve">Quantity </w:t>
            </w:r>
            <w:r>
              <w:rPr>
                <w:rFonts w:asciiTheme="minorHAnsi" w:hAnsiTheme="minorHAnsi" w:cstheme="minorHAnsi"/>
                <w:b/>
                <w:bCs/>
              </w:rPr>
              <w:t>p</w:t>
            </w:r>
            <w:r w:rsidRPr="00DB30FC">
              <w:rPr>
                <w:rFonts w:asciiTheme="minorHAnsi" w:hAnsiTheme="minorHAnsi" w:cstheme="minorHAnsi"/>
                <w:b/>
                <w:bCs/>
              </w:rPr>
              <w:t>urchased</w:t>
            </w:r>
          </w:p>
        </w:tc>
        <w:tc>
          <w:tcPr>
            <w:tcW w:w="2250" w:type="dxa"/>
            <w:shd w:val="clear" w:color="auto" w:fill="DAEEF3" w:themeFill="accent5" w:themeFillTint="33"/>
          </w:tcPr>
          <w:p w14:paraId="19124BD1" w14:textId="77777777" w:rsidR="00331A35" w:rsidRDefault="00331A35" w:rsidP="00DD0D5B">
            <w:pPr>
              <w:pStyle w:val="ListParagraph"/>
              <w:ind w:left="0"/>
              <w:rPr>
                <w:rFonts w:asciiTheme="minorHAnsi" w:hAnsiTheme="minorHAnsi" w:cstheme="minorHAnsi"/>
                <w:b/>
                <w:bCs/>
              </w:rPr>
            </w:pPr>
            <w:r>
              <w:rPr>
                <w:rFonts w:asciiTheme="minorHAnsi" w:hAnsiTheme="minorHAnsi" w:cstheme="minorHAnsi"/>
                <w:b/>
                <w:bCs/>
              </w:rPr>
              <w:t>Per-u</w:t>
            </w:r>
            <w:r w:rsidRPr="00DB30FC">
              <w:rPr>
                <w:rFonts w:asciiTheme="minorHAnsi" w:hAnsiTheme="minorHAnsi" w:cstheme="minorHAnsi"/>
                <w:b/>
                <w:bCs/>
              </w:rPr>
              <w:t xml:space="preserve">nit </w:t>
            </w:r>
            <w:r>
              <w:rPr>
                <w:rFonts w:asciiTheme="minorHAnsi" w:hAnsiTheme="minorHAnsi" w:cstheme="minorHAnsi"/>
                <w:b/>
                <w:bCs/>
              </w:rPr>
              <w:t>p</w:t>
            </w:r>
            <w:r w:rsidRPr="00DB30FC">
              <w:rPr>
                <w:rFonts w:asciiTheme="minorHAnsi" w:hAnsiTheme="minorHAnsi" w:cstheme="minorHAnsi"/>
                <w:b/>
                <w:bCs/>
              </w:rPr>
              <w:t>rice</w:t>
            </w:r>
            <w:r>
              <w:rPr>
                <w:rFonts w:asciiTheme="minorHAnsi" w:hAnsiTheme="minorHAnsi" w:cstheme="minorHAnsi"/>
                <w:b/>
                <w:bCs/>
              </w:rPr>
              <w:t xml:space="preserve"> </w:t>
            </w:r>
            <w:r w:rsidRPr="00DB30FC">
              <w:rPr>
                <w:rFonts w:asciiTheme="minorHAnsi" w:hAnsiTheme="minorHAnsi" w:cstheme="minorHAnsi"/>
                <w:b/>
                <w:bCs/>
              </w:rPr>
              <w:t xml:space="preserve"> including shipping and/or installation</w:t>
            </w:r>
            <w:r>
              <w:rPr>
                <w:rFonts w:asciiTheme="minorHAnsi" w:hAnsiTheme="minorHAnsi" w:cstheme="minorHAnsi"/>
                <w:b/>
                <w:bCs/>
              </w:rPr>
              <w:t xml:space="preserve"> </w:t>
            </w:r>
          </w:p>
          <w:p w14:paraId="6DF340CD" w14:textId="77777777" w:rsidR="00331A35" w:rsidRPr="00DB30FC" w:rsidRDefault="00331A35" w:rsidP="00DD0D5B">
            <w:pPr>
              <w:rPr>
                <w:rFonts w:cstheme="minorHAnsi"/>
                <w:szCs w:val="22"/>
              </w:rPr>
            </w:pPr>
            <w:r>
              <w:rPr>
                <w:rFonts w:cstheme="minorHAnsi"/>
                <w:sz w:val="20"/>
                <w:szCs w:val="20"/>
              </w:rPr>
              <w:t>(List in w</w:t>
            </w:r>
            <w:r w:rsidRPr="0085335D">
              <w:rPr>
                <w:rFonts w:cstheme="minorHAnsi"/>
                <w:sz w:val="20"/>
                <w:szCs w:val="20"/>
              </w:rPr>
              <w:t>hole dollars</w:t>
            </w:r>
            <w:r>
              <w:rPr>
                <w:rFonts w:cstheme="minorHAnsi"/>
                <w:sz w:val="20"/>
                <w:szCs w:val="20"/>
              </w:rPr>
              <w:t>; eq</w:t>
            </w:r>
            <w:r w:rsidRPr="008C16C6">
              <w:rPr>
                <w:rFonts w:cstheme="minorHAnsi"/>
                <w:sz w:val="20"/>
                <w:szCs w:val="20"/>
              </w:rPr>
              <w:t>uipment must be at least $5000 per unit</w:t>
            </w:r>
            <w:r>
              <w:rPr>
                <w:rFonts w:cstheme="minorHAnsi"/>
                <w:sz w:val="20"/>
                <w:szCs w:val="20"/>
              </w:rPr>
              <w:t>)</w:t>
            </w:r>
          </w:p>
        </w:tc>
        <w:tc>
          <w:tcPr>
            <w:tcW w:w="1800" w:type="dxa"/>
            <w:shd w:val="clear" w:color="auto" w:fill="DAEEF3" w:themeFill="accent5" w:themeFillTint="33"/>
          </w:tcPr>
          <w:p w14:paraId="2809FB4D" w14:textId="77777777" w:rsidR="00331A35" w:rsidRDefault="00331A35" w:rsidP="00DD0D5B">
            <w:pPr>
              <w:pStyle w:val="ListParagraph"/>
              <w:ind w:left="0"/>
              <w:rPr>
                <w:rFonts w:asciiTheme="minorHAnsi" w:hAnsiTheme="minorHAnsi" w:cstheme="minorHAnsi"/>
              </w:rPr>
            </w:pPr>
            <w:r w:rsidRPr="00DB30FC">
              <w:rPr>
                <w:rFonts w:asciiTheme="minorHAnsi" w:hAnsiTheme="minorHAnsi" w:cstheme="minorHAnsi"/>
                <w:b/>
                <w:bCs/>
              </w:rPr>
              <w:t xml:space="preserve">Total </w:t>
            </w:r>
            <w:r>
              <w:rPr>
                <w:rFonts w:asciiTheme="minorHAnsi" w:hAnsiTheme="minorHAnsi" w:cstheme="minorHAnsi"/>
                <w:b/>
                <w:bCs/>
              </w:rPr>
              <w:t>a</w:t>
            </w:r>
            <w:r w:rsidRPr="00DB30FC">
              <w:rPr>
                <w:rFonts w:asciiTheme="minorHAnsi" w:hAnsiTheme="minorHAnsi" w:cstheme="minorHAnsi"/>
                <w:b/>
                <w:bCs/>
              </w:rPr>
              <w:t xml:space="preserve">mount $ </w:t>
            </w:r>
          </w:p>
          <w:p w14:paraId="21FA7225" w14:textId="77777777" w:rsidR="00331A35" w:rsidRPr="0085335D" w:rsidRDefault="00331A35" w:rsidP="00DD0D5B">
            <w:pPr>
              <w:rPr>
                <w:rFonts w:cstheme="minorHAnsi"/>
                <w:b/>
                <w:bCs/>
                <w:sz w:val="20"/>
                <w:szCs w:val="20"/>
              </w:rPr>
            </w:pPr>
            <w:r>
              <w:rPr>
                <w:rFonts w:cstheme="minorHAnsi"/>
                <w:sz w:val="20"/>
                <w:szCs w:val="20"/>
              </w:rPr>
              <w:t>(</w:t>
            </w:r>
            <w:r w:rsidRPr="0085335D">
              <w:rPr>
                <w:rFonts w:cstheme="minorHAnsi"/>
                <w:sz w:val="20"/>
                <w:szCs w:val="20"/>
              </w:rPr>
              <w:t>Quantity * Unit Price in whole dollars)</w:t>
            </w:r>
          </w:p>
          <w:p w14:paraId="1FF9BF9F" w14:textId="77777777" w:rsidR="00331A35" w:rsidRPr="00DB30FC" w:rsidRDefault="00331A35" w:rsidP="00DD0D5B">
            <w:pPr>
              <w:pStyle w:val="ListParagraph"/>
              <w:ind w:left="0"/>
              <w:rPr>
                <w:rFonts w:asciiTheme="minorHAnsi" w:hAnsiTheme="minorHAnsi" w:cstheme="minorHAnsi"/>
              </w:rPr>
            </w:pPr>
          </w:p>
        </w:tc>
      </w:tr>
      <w:tr w:rsidR="00331A35" w:rsidRPr="00982D6B" w14:paraId="5819E5FE" w14:textId="77777777" w:rsidTr="00DD0D5B">
        <w:trPr>
          <w:trHeight w:val="971"/>
        </w:trPr>
        <w:tc>
          <w:tcPr>
            <w:tcW w:w="5040" w:type="dxa"/>
          </w:tcPr>
          <w:p w14:paraId="663C0141" w14:textId="77777777" w:rsidR="00331A35" w:rsidRPr="00982D6B" w:rsidRDefault="00331A35" w:rsidP="00DD0D5B">
            <w:pPr>
              <w:pStyle w:val="ListParagraph"/>
              <w:ind w:left="0"/>
              <w:rPr>
                <w:rFonts w:asciiTheme="minorHAnsi" w:hAnsiTheme="minorHAnsi" w:cstheme="minorHAnsi"/>
              </w:rPr>
            </w:pPr>
          </w:p>
        </w:tc>
        <w:tc>
          <w:tcPr>
            <w:tcW w:w="1260" w:type="dxa"/>
          </w:tcPr>
          <w:p w14:paraId="27090DA1" w14:textId="77777777" w:rsidR="00331A35" w:rsidRPr="00982D6B" w:rsidRDefault="00331A35" w:rsidP="00DD0D5B">
            <w:pPr>
              <w:pStyle w:val="ListParagraph"/>
              <w:ind w:left="0"/>
              <w:rPr>
                <w:rFonts w:asciiTheme="minorHAnsi" w:hAnsiTheme="minorHAnsi" w:cstheme="minorHAnsi"/>
              </w:rPr>
            </w:pPr>
          </w:p>
        </w:tc>
        <w:tc>
          <w:tcPr>
            <w:tcW w:w="2250" w:type="dxa"/>
          </w:tcPr>
          <w:p w14:paraId="215CAC5C" w14:textId="36D5CD63" w:rsidR="00331A35" w:rsidRPr="00982D6B" w:rsidRDefault="005F33A1" w:rsidP="00DD0D5B">
            <w:pPr>
              <w:pStyle w:val="ListParagraph"/>
              <w:ind w:left="0"/>
              <w:rPr>
                <w:rFonts w:asciiTheme="minorHAnsi" w:hAnsiTheme="minorHAnsi" w:cstheme="minorHAnsi"/>
              </w:rPr>
            </w:pPr>
            <w:r>
              <w:rPr>
                <w:rFonts w:asciiTheme="minorHAnsi" w:hAnsiTheme="minorHAnsi" w:cstheme="minorHAnsi"/>
              </w:rPr>
              <w:t>$</w:t>
            </w:r>
          </w:p>
        </w:tc>
        <w:tc>
          <w:tcPr>
            <w:tcW w:w="1800" w:type="dxa"/>
          </w:tcPr>
          <w:p w14:paraId="7B4D1B36" w14:textId="433516AC" w:rsidR="00331A35" w:rsidRPr="00982D6B" w:rsidRDefault="005F33A1" w:rsidP="00DD0D5B">
            <w:pPr>
              <w:pStyle w:val="ListParagraph"/>
              <w:ind w:left="0"/>
              <w:rPr>
                <w:rFonts w:asciiTheme="minorHAnsi" w:hAnsiTheme="minorHAnsi" w:cstheme="minorHAnsi"/>
              </w:rPr>
            </w:pPr>
            <w:r>
              <w:rPr>
                <w:rFonts w:asciiTheme="minorHAnsi" w:hAnsiTheme="minorHAnsi" w:cstheme="minorHAnsi"/>
              </w:rPr>
              <w:t>$</w:t>
            </w:r>
          </w:p>
        </w:tc>
      </w:tr>
    </w:tbl>
    <w:p w14:paraId="6B82DE4B" w14:textId="77777777" w:rsidR="00E96877" w:rsidRDefault="00E96877" w:rsidP="00CD4843">
      <w:pPr>
        <w:pStyle w:val="Heading1"/>
        <w:rPr>
          <w:u w:val="none"/>
        </w:rPr>
      </w:pPr>
    </w:p>
    <w:p w14:paraId="57DA0CF5" w14:textId="720CAE2D" w:rsidR="00CD4843" w:rsidRPr="00467283" w:rsidRDefault="00405E00" w:rsidP="00CD4843">
      <w:pPr>
        <w:pStyle w:val="Heading1"/>
        <w:rPr>
          <w:u w:val="none"/>
        </w:rPr>
      </w:pPr>
      <w:r>
        <w:rPr>
          <w:u w:val="none"/>
        </w:rPr>
        <w:t xml:space="preserve">COVID </w:t>
      </w:r>
      <w:r w:rsidR="006B6FF2">
        <w:rPr>
          <w:u w:val="none"/>
        </w:rPr>
        <w:t xml:space="preserve">SHIP </w:t>
      </w:r>
      <w:r w:rsidR="00331A35">
        <w:rPr>
          <w:u w:val="none"/>
        </w:rPr>
        <w:t xml:space="preserve">Maintain </w:t>
      </w:r>
      <w:r w:rsidR="006B6FF2">
        <w:rPr>
          <w:u w:val="none"/>
        </w:rPr>
        <w:t xml:space="preserve">Hospital Operations </w:t>
      </w:r>
    </w:p>
    <w:p w14:paraId="3E0616F4" w14:textId="028A63B8" w:rsidR="00CD4843" w:rsidRDefault="00CD4843" w:rsidP="000F0120">
      <w:pPr>
        <w:rPr>
          <w:rFonts w:cstheme="minorHAnsi"/>
          <w:szCs w:val="22"/>
        </w:rPr>
      </w:pPr>
      <w:r w:rsidRPr="00982D6B">
        <w:rPr>
          <w:rFonts w:cstheme="minorHAnsi"/>
          <w:szCs w:val="22"/>
        </w:rPr>
        <w:t xml:space="preserve">Please select the </w:t>
      </w:r>
      <w:r w:rsidRPr="00946408">
        <w:rPr>
          <w:rFonts w:cstheme="minorHAnsi"/>
          <w:b/>
          <w:bCs/>
          <w:szCs w:val="22"/>
        </w:rPr>
        <w:t xml:space="preserve">COVID </w:t>
      </w:r>
      <w:r w:rsidR="00C16677">
        <w:rPr>
          <w:rFonts w:cstheme="minorHAnsi"/>
          <w:b/>
          <w:bCs/>
          <w:szCs w:val="22"/>
        </w:rPr>
        <w:t>m</w:t>
      </w:r>
      <w:r w:rsidR="004875EC">
        <w:rPr>
          <w:rFonts w:cstheme="minorHAnsi"/>
          <w:b/>
          <w:bCs/>
          <w:szCs w:val="22"/>
        </w:rPr>
        <w:t>aintain</w:t>
      </w:r>
      <w:r w:rsidR="000F0120">
        <w:rPr>
          <w:rFonts w:cstheme="minorHAnsi"/>
          <w:b/>
          <w:bCs/>
          <w:szCs w:val="22"/>
        </w:rPr>
        <w:t>ing</w:t>
      </w:r>
      <w:r w:rsidR="006B6FF2">
        <w:rPr>
          <w:rFonts w:cstheme="minorHAnsi"/>
          <w:b/>
          <w:bCs/>
          <w:szCs w:val="22"/>
        </w:rPr>
        <w:t xml:space="preserve"> </w:t>
      </w:r>
      <w:r w:rsidR="00C16677">
        <w:rPr>
          <w:rFonts w:cstheme="minorHAnsi"/>
          <w:b/>
          <w:bCs/>
          <w:szCs w:val="22"/>
        </w:rPr>
        <w:t>h</w:t>
      </w:r>
      <w:r w:rsidR="006B6FF2">
        <w:rPr>
          <w:rFonts w:cstheme="minorHAnsi"/>
          <w:b/>
          <w:bCs/>
          <w:szCs w:val="22"/>
        </w:rPr>
        <w:t xml:space="preserve">ospital </w:t>
      </w:r>
      <w:r w:rsidR="00C16677">
        <w:rPr>
          <w:rFonts w:cstheme="minorHAnsi"/>
          <w:b/>
          <w:bCs/>
          <w:szCs w:val="22"/>
        </w:rPr>
        <w:t>o</w:t>
      </w:r>
      <w:r w:rsidR="006B6FF2">
        <w:rPr>
          <w:rFonts w:cstheme="minorHAnsi"/>
          <w:b/>
          <w:bCs/>
          <w:szCs w:val="22"/>
        </w:rPr>
        <w:t>perations</w:t>
      </w:r>
      <w:r>
        <w:rPr>
          <w:rFonts w:cstheme="minorHAnsi"/>
          <w:szCs w:val="22"/>
        </w:rPr>
        <w:t xml:space="preserve"> </w:t>
      </w:r>
      <w:r w:rsidRPr="00982D6B">
        <w:rPr>
          <w:rFonts w:cstheme="minorHAnsi"/>
          <w:szCs w:val="22"/>
        </w:rPr>
        <w:t xml:space="preserve">activities </w:t>
      </w:r>
      <w:r w:rsidR="000F0120">
        <w:rPr>
          <w:rFonts w:cstheme="minorHAnsi"/>
          <w:szCs w:val="22"/>
        </w:rPr>
        <w:t xml:space="preserve">that </w:t>
      </w:r>
      <w:r w:rsidRPr="00982D6B">
        <w:rPr>
          <w:rFonts w:cstheme="minorHAnsi"/>
          <w:szCs w:val="22"/>
        </w:rPr>
        <w:t>your hospital applied funds towards this quarter</w:t>
      </w:r>
      <w:r w:rsidR="000F0120">
        <w:rPr>
          <w:rFonts w:cstheme="minorHAnsi"/>
          <w:szCs w:val="22"/>
        </w:rPr>
        <w:t xml:space="preserve"> from the following list of </w:t>
      </w:r>
      <w:r>
        <w:rPr>
          <w:rFonts w:cstheme="minorHAnsi"/>
          <w:szCs w:val="22"/>
        </w:rPr>
        <w:t xml:space="preserve">allowable </w:t>
      </w:r>
      <w:r w:rsidRPr="00982D6B">
        <w:rPr>
          <w:rFonts w:cstheme="minorHAnsi"/>
          <w:szCs w:val="22"/>
        </w:rPr>
        <w:t xml:space="preserve">CARES award activities and purchases to assist </w:t>
      </w:r>
      <w:r>
        <w:rPr>
          <w:rFonts w:cstheme="minorHAnsi"/>
          <w:szCs w:val="22"/>
        </w:rPr>
        <w:t xml:space="preserve">eligible </w:t>
      </w:r>
      <w:r w:rsidRPr="00982D6B">
        <w:rPr>
          <w:rFonts w:cstheme="minorHAnsi"/>
          <w:szCs w:val="22"/>
        </w:rPr>
        <w:t>hospitals</w:t>
      </w:r>
      <w:r>
        <w:rPr>
          <w:rFonts w:cstheme="minorHAnsi"/>
          <w:szCs w:val="22"/>
        </w:rPr>
        <w:t xml:space="preserve"> in m</w:t>
      </w:r>
      <w:r w:rsidRPr="00982D6B">
        <w:rPr>
          <w:rFonts w:cstheme="minorHAnsi"/>
          <w:szCs w:val="22"/>
        </w:rPr>
        <w:t>aintaining hospital operations</w:t>
      </w:r>
      <w:r>
        <w:rPr>
          <w:rFonts w:cstheme="minorHAnsi"/>
          <w:szCs w:val="22"/>
        </w:rPr>
        <w:t>.</w:t>
      </w:r>
    </w:p>
    <w:p w14:paraId="4640E0AA" w14:textId="77777777" w:rsidR="00E57387" w:rsidRDefault="00E57387" w:rsidP="00982D6B">
      <w:pPr>
        <w:pStyle w:val="Heading1"/>
      </w:pPr>
    </w:p>
    <w:tbl>
      <w:tblPr>
        <w:tblStyle w:val="GridTable4-Accent1"/>
        <w:tblW w:w="10435" w:type="dxa"/>
        <w:tblLook w:val="04A0" w:firstRow="1" w:lastRow="0" w:firstColumn="1" w:lastColumn="0" w:noHBand="0" w:noVBand="1"/>
      </w:tblPr>
      <w:tblGrid>
        <w:gridCol w:w="715"/>
        <w:gridCol w:w="9720"/>
      </w:tblGrid>
      <w:tr w:rsidR="00E57387" w:rsidRPr="00982D6B" w14:paraId="0CE1BDFE" w14:textId="77777777" w:rsidTr="004B15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35" w:type="dxa"/>
            <w:gridSpan w:val="2"/>
          </w:tcPr>
          <w:p w14:paraId="042B517C" w14:textId="77777777" w:rsidR="00E57387" w:rsidRPr="00982D6B" w:rsidRDefault="00E57387" w:rsidP="005C051D">
            <w:pPr>
              <w:jc w:val="center"/>
              <w:rPr>
                <w:rFonts w:cstheme="minorHAnsi"/>
                <w:szCs w:val="22"/>
              </w:rPr>
            </w:pPr>
            <w:r w:rsidRPr="00982D6B">
              <w:rPr>
                <w:rFonts w:cstheme="minorHAnsi"/>
                <w:color w:val="4F81BD" w:themeColor="accent1"/>
                <w:szCs w:val="22"/>
              </w:rPr>
              <w:t>Maintain hospital operations</w:t>
            </w:r>
          </w:p>
        </w:tc>
      </w:tr>
      <w:tr w:rsidR="002113AE" w:rsidRPr="00982D6B" w14:paraId="6FE234BD" w14:textId="77777777" w:rsidTr="004B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gridSpan w:val="2"/>
          </w:tcPr>
          <w:p w14:paraId="57F86908" w14:textId="23BB960F" w:rsidR="002113AE" w:rsidRPr="00982D6B" w:rsidRDefault="002113AE" w:rsidP="002113AE">
            <w:pPr>
              <w:jc w:val="center"/>
              <w:rPr>
                <w:rFonts w:cstheme="minorHAnsi"/>
                <w:szCs w:val="22"/>
              </w:rPr>
            </w:pPr>
            <w:r w:rsidRPr="00732CB3">
              <w:rPr>
                <w:rFonts w:cstheme="minorHAnsi"/>
                <w:color w:val="4F81BD" w:themeColor="accent1"/>
                <w:szCs w:val="22"/>
              </w:rPr>
              <w:t>Maintain Hospital Operations</w:t>
            </w:r>
          </w:p>
        </w:tc>
      </w:tr>
      <w:tr w:rsidR="00E57387" w:rsidRPr="00982D6B" w14:paraId="65617BCA" w14:textId="77777777" w:rsidTr="004B1579">
        <w:trPr>
          <w:trHeight w:val="386"/>
        </w:trPr>
        <w:tc>
          <w:tcPr>
            <w:cnfStyle w:val="001000000000" w:firstRow="0" w:lastRow="0" w:firstColumn="1" w:lastColumn="0" w:oddVBand="0" w:evenVBand="0" w:oddHBand="0" w:evenHBand="0" w:firstRowFirstColumn="0" w:firstRowLastColumn="0" w:lastRowFirstColumn="0" w:lastRowLastColumn="0"/>
            <w:tcW w:w="715" w:type="dxa"/>
          </w:tcPr>
          <w:p w14:paraId="4B4278BD" w14:textId="77777777"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840151444"/>
                <w14:checkbox>
                  <w14:checked w14:val="0"/>
                  <w14:checkedState w14:val="2612" w14:font="MS Gothic"/>
                  <w14:uncheckedState w14:val="2610" w14:font="MS Gothic"/>
                </w14:checkbox>
              </w:sdtPr>
              <w:sdtEndPr/>
              <w:sdtContent>
                <w:r w:rsidR="00E57387" w:rsidRPr="000D17B9">
                  <w:rPr>
                    <w:rFonts w:ascii="Segoe UI Symbol" w:eastAsia="MS Gothic" w:hAnsi="Segoe UI Symbol" w:cs="Segoe UI Symbol"/>
                    <w:b w:val="0"/>
                    <w:bCs w:val="0"/>
                    <w:color w:val="000000" w:themeColor="text1"/>
                    <w:szCs w:val="22"/>
                  </w:rPr>
                  <w:t>☐</w:t>
                </w:r>
              </w:sdtContent>
            </w:sdt>
          </w:p>
        </w:tc>
        <w:tc>
          <w:tcPr>
            <w:tcW w:w="9720" w:type="dxa"/>
          </w:tcPr>
          <w:p w14:paraId="4687DE21" w14:textId="1D569F57" w:rsidR="00E57387" w:rsidRPr="00982D6B" w:rsidRDefault="00E57387" w:rsidP="004B1579">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Support personnel salaries in response to COVID-19 impacts.</w:t>
            </w:r>
          </w:p>
        </w:tc>
      </w:tr>
      <w:tr w:rsidR="003D7AF8" w:rsidRPr="00982D6B" w14:paraId="16213A36" w14:textId="77777777" w:rsidTr="004B1579">
        <w:trPr>
          <w:cnfStyle w:val="000000100000" w:firstRow="0" w:lastRow="0" w:firstColumn="0" w:lastColumn="0" w:oddVBand="0" w:evenVBand="0" w:oddHBand="1" w:evenHBand="0" w:firstRowFirstColumn="0" w:firstRowLastColumn="0" w:lastRowFirstColumn="0" w:lastRowLastColumn="0"/>
          <w:trHeight w:val="386"/>
        </w:trPr>
        <w:sdt>
          <w:sdtPr>
            <w:rPr>
              <w:rFonts w:cstheme="minorHAnsi"/>
              <w:color w:val="000000" w:themeColor="text1"/>
              <w:szCs w:val="22"/>
            </w:rPr>
            <w:id w:val="3772097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14:paraId="6B7EE6B4" w14:textId="7B952784" w:rsidR="003D7AF8" w:rsidRPr="000D17B9" w:rsidRDefault="000D17B9" w:rsidP="005C051D">
                <w:pPr>
                  <w:jc w:val="center"/>
                  <w:rPr>
                    <w:rFonts w:cstheme="minorHAnsi"/>
                    <w:b w:val="0"/>
                    <w:bCs w:val="0"/>
                    <w:color w:val="000000" w:themeColor="text1"/>
                    <w:szCs w:val="22"/>
                  </w:rPr>
                </w:pPr>
                <w:r w:rsidRPr="000D17B9">
                  <w:rPr>
                    <w:rFonts w:ascii="MS Gothic" w:eastAsia="MS Gothic" w:hAnsi="MS Gothic" w:cstheme="minorHAnsi" w:hint="eastAsia"/>
                    <w:b w:val="0"/>
                    <w:bCs w:val="0"/>
                    <w:color w:val="000000" w:themeColor="text1"/>
                    <w:szCs w:val="22"/>
                  </w:rPr>
                  <w:t>☐</w:t>
                </w:r>
              </w:p>
            </w:tc>
          </w:sdtContent>
        </w:sdt>
        <w:tc>
          <w:tcPr>
            <w:tcW w:w="9720" w:type="dxa"/>
          </w:tcPr>
          <w:p w14:paraId="7E657AB4" w14:textId="1279B9F3" w:rsidR="003D7AF8" w:rsidRPr="00982D6B" w:rsidRDefault="003D7AF8" w:rsidP="004B1579">
            <w:pPr>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Hire and/or contract staff to support COVID-19 demand.</w:t>
            </w:r>
          </w:p>
        </w:tc>
      </w:tr>
      <w:tr w:rsidR="003D7AF8" w:rsidRPr="00982D6B" w14:paraId="30F6C5CD" w14:textId="77777777" w:rsidTr="004B1579">
        <w:trPr>
          <w:trHeight w:val="386"/>
        </w:trPr>
        <w:sdt>
          <w:sdtPr>
            <w:rPr>
              <w:rFonts w:cstheme="minorHAnsi"/>
              <w:color w:val="000000" w:themeColor="text1"/>
              <w:szCs w:val="22"/>
            </w:rPr>
            <w:id w:val="-5519985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14:paraId="2748306B" w14:textId="2ACC9184" w:rsidR="003D7AF8" w:rsidRPr="000D17B9" w:rsidRDefault="000D17B9" w:rsidP="005C051D">
                <w:pPr>
                  <w:jc w:val="center"/>
                  <w:rPr>
                    <w:rFonts w:cstheme="minorHAnsi"/>
                    <w:b w:val="0"/>
                    <w:bCs w:val="0"/>
                    <w:color w:val="000000" w:themeColor="text1"/>
                    <w:szCs w:val="22"/>
                  </w:rPr>
                </w:pPr>
                <w:r w:rsidRPr="000D17B9">
                  <w:rPr>
                    <w:rFonts w:ascii="MS Gothic" w:eastAsia="MS Gothic" w:hAnsi="MS Gothic" w:cstheme="minorHAnsi" w:hint="eastAsia"/>
                    <w:b w:val="0"/>
                    <w:bCs w:val="0"/>
                    <w:color w:val="000000" w:themeColor="text1"/>
                    <w:szCs w:val="22"/>
                  </w:rPr>
                  <w:t>☐</w:t>
                </w:r>
              </w:p>
            </w:tc>
          </w:sdtContent>
        </w:sdt>
        <w:tc>
          <w:tcPr>
            <w:tcW w:w="9720" w:type="dxa"/>
          </w:tcPr>
          <w:p w14:paraId="17765064" w14:textId="4B389D72" w:rsidR="003D7AF8" w:rsidRPr="00982D6B" w:rsidRDefault="003D7AF8" w:rsidP="004B1579">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Paid leave for exposed or vulnerable hospital staff.</w:t>
            </w:r>
          </w:p>
        </w:tc>
      </w:tr>
      <w:tr w:rsidR="00E57387" w:rsidRPr="00982D6B" w14:paraId="0FBE6CDB" w14:textId="77777777" w:rsidTr="004B157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715" w:type="dxa"/>
          </w:tcPr>
          <w:p w14:paraId="67D6F27C" w14:textId="74C4C6F1"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1211870860"/>
                <w14:checkbox>
                  <w14:checked w14:val="0"/>
                  <w14:checkedState w14:val="2612" w14:font="MS Gothic"/>
                  <w14:uncheckedState w14:val="2610" w14:font="MS Gothic"/>
                </w14:checkbox>
              </w:sdtPr>
              <w:sdtEndPr/>
              <w:sdtContent>
                <w:r w:rsidR="000D17B9" w:rsidRPr="000D17B9">
                  <w:rPr>
                    <w:rFonts w:ascii="MS Gothic" w:eastAsia="MS Gothic" w:hAnsi="MS Gothic" w:cstheme="minorHAnsi" w:hint="eastAsia"/>
                    <w:b w:val="0"/>
                    <w:bCs w:val="0"/>
                    <w:color w:val="000000" w:themeColor="text1"/>
                    <w:szCs w:val="22"/>
                  </w:rPr>
                  <w:t>☐</w:t>
                </w:r>
              </w:sdtContent>
            </w:sdt>
          </w:p>
        </w:tc>
        <w:tc>
          <w:tcPr>
            <w:tcW w:w="9720" w:type="dxa"/>
          </w:tcPr>
          <w:p w14:paraId="6A63BFB5" w14:textId="68C24D03" w:rsidR="00E57387" w:rsidRPr="00982D6B" w:rsidRDefault="00E57387"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 xml:space="preserve">Support transitions as necessary to increase access to care through telehealth. </w:t>
            </w:r>
          </w:p>
        </w:tc>
      </w:tr>
      <w:tr w:rsidR="00E57387" w:rsidRPr="00982D6B" w14:paraId="4F559DDD" w14:textId="77777777" w:rsidTr="004B1579">
        <w:tc>
          <w:tcPr>
            <w:cnfStyle w:val="001000000000" w:firstRow="0" w:lastRow="0" w:firstColumn="1" w:lastColumn="0" w:oddVBand="0" w:evenVBand="0" w:oddHBand="0" w:evenHBand="0" w:firstRowFirstColumn="0" w:firstRowLastColumn="0" w:lastRowFirstColumn="0" w:lastRowLastColumn="0"/>
            <w:tcW w:w="715" w:type="dxa"/>
          </w:tcPr>
          <w:p w14:paraId="1762C8D4" w14:textId="77777777"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592015716"/>
                <w14:checkbox>
                  <w14:checked w14:val="0"/>
                  <w14:checkedState w14:val="2612" w14:font="MS Gothic"/>
                  <w14:uncheckedState w14:val="2610" w14:font="MS Gothic"/>
                </w14:checkbox>
              </w:sdtPr>
              <w:sdtEndPr/>
              <w:sdtContent>
                <w:r w:rsidR="00E57387" w:rsidRPr="000D17B9">
                  <w:rPr>
                    <w:rFonts w:ascii="Segoe UI Symbol" w:eastAsia="MS Gothic" w:hAnsi="Segoe UI Symbol" w:cs="Segoe UI Symbol"/>
                    <w:b w:val="0"/>
                    <w:bCs w:val="0"/>
                    <w:color w:val="000000" w:themeColor="text1"/>
                    <w:szCs w:val="22"/>
                  </w:rPr>
                  <w:t>☐</w:t>
                </w:r>
              </w:sdtContent>
            </w:sdt>
          </w:p>
        </w:tc>
        <w:tc>
          <w:tcPr>
            <w:tcW w:w="9720" w:type="dxa"/>
          </w:tcPr>
          <w:p w14:paraId="1A33C692" w14:textId="2F480445" w:rsidR="00E57387" w:rsidRPr="00982D6B" w:rsidRDefault="00E57387" w:rsidP="00143E8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Repurpose office space and/or reassign personnel to maintain or increase capacity to hospital services in the context of COVID-19 and ongoing needs of the patient population.</w:t>
            </w:r>
          </w:p>
        </w:tc>
      </w:tr>
      <w:tr w:rsidR="00E57387" w:rsidRPr="00982D6B" w14:paraId="327A0A39" w14:textId="77777777" w:rsidTr="004B157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715" w:type="dxa"/>
          </w:tcPr>
          <w:p w14:paraId="2296046C" w14:textId="77777777"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218130791"/>
                <w14:checkbox>
                  <w14:checked w14:val="0"/>
                  <w14:checkedState w14:val="2612" w14:font="MS Gothic"/>
                  <w14:uncheckedState w14:val="2610" w14:font="MS Gothic"/>
                </w14:checkbox>
              </w:sdtPr>
              <w:sdtEndPr/>
              <w:sdtContent>
                <w:r w:rsidR="00E57387" w:rsidRPr="000D17B9">
                  <w:rPr>
                    <w:rFonts w:ascii="Segoe UI Symbol" w:eastAsia="MS Gothic" w:hAnsi="Segoe UI Symbol" w:cs="Segoe UI Symbol"/>
                    <w:b w:val="0"/>
                    <w:bCs w:val="0"/>
                    <w:color w:val="000000" w:themeColor="text1"/>
                    <w:szCs w:val="22"/>
                  </w:rPr>
                  <w:t>☐</w:t>
                </w:r>
              </w:sdtContent>
            </w:sdt>
          </w:p>
        </w:tc>
        <w:tc>
          <w:tcPr>
            <w:tcW w:w="9720" w:type="dxa"/>
          </w:tcPr>
          <w:p w14:paraId="276A4231" w14:textId="1D5497CF" w:rsidR="00E57387" w:rsidRPr="00982D6B" w:rsidRDefault="00E57387" w:rsidP="00143E80">
            <w:pPr>
              <w:tabs>
                <w:tab w:val="left" w:pos="6540"/>
              </w:tabs>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Develop new and/or update existing patient registries to inform workflows that will support continuity of services to patients whose access has been limited by COVID-19 response.</w:t>
            </w:r>
          </w:p>
        </w:tc>
      </w:tr>
      <w:tr w:rsidR="00E57387" w:rsidRPr="00982D6B" w14:paraId="17E9B505" w14:textId="77777777" w:rsidTr="004B1579">
        <w:tc>
          <w:tcPr>
            <w:cnfStyle w:val="001000000000" w:firstRow="0" w:lastRow="0" w:firstColumn="1" w:lastColumn="0" w:oddVBand="0" w:evenVBand="0" w:oddHBand="0" w:evenHBand="0" w:firstRowFirstColumn="0" w:firstRowLastColumn="0" w:lastRowFirstColumn="0" w:lastRowLastColumn="0"/>
            <w:tcW w:w="715" w:type="dxa"/>
          </w:tcPr>
          <w:p w14:paraId="0EE6FDEF" w14:textId="77777777"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143703285"/>
                <w14:checkbox>
                  <w14:checked w14:val="0"/>
                  <w14:checkedState w14:val="2612" w14:font="MS Gothic"/>
                  <w14:uncheckedState w14:val="2610" w14:font="MS Gothic"/>
                </w14:checkbox>
              </w:sdtPr>
              <w:sdtEndPr/>
              <w:sdtContent>
                <w:r w:rsidR="00E57387" w:rsidRPr="000D17B9">
                  <w:rPr>
                    <w:rFonts w:ascii="Segoe UI Symbol" w:eastAsia="MS Gothic" w:hAnsi="Segoe UI Symbol" w:cs="Segoe UI Symbol"/>
                    <w:b w:val="0"/>
                    <w:bCs w:val="0"/>
                    <w:color w:val="000000" w:themeColor="text1"/>
                    <w:szCs w:val="22"/>
                  </w:rPr>
                  <w:t>☐</w:t>
                </w:r>
              </w:sdtContent>
            </w:sdt>
          </w:p>
        </w:tc>
        <w:tc>
          <w:tcPr>
            <w:tcW w:w="9720" w:type="dxa"/>
          </w:tcPr>
          <w:p w14:paraId="2DE07B5F" w14:textId="3D646F4D" w:rsidR="00E57387" w:rsidRPr="00982D6B" w:rsidRDefault="00E57387" w:rsidP="00143E80">
            <w:pPr>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Provide paid leave to exposed or vulnerable hospital staff, including those unable to work due to the public health emergency.</w:t>
            </w:r>
          </w:p>
        </w:tc>
      </w:tr>
      <w:tr w:rsidR="00E57387" w:rsidRPr="00982D6B" w14:paraId="57E11C9A" w14:textId="77777777" w:rsidTr="004B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BD23B8F" w14:textId="77777777"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1152217234"/>
                <w14:checkbox>
                  <w14:checked w14:val="0"/>
                  <w14:checkedState w14:val="2612" w14:font="MS Gothic"/>
                  <w14:uncheckedState w14:val="2610" w14:font="MS Gothic"/>
                </w14:checkbox>
              </w:sdtPr>
              <w:sdtEndPr/>
              <w:sdtContent>
                <w:r w:rsidR="00E57387" w:rsidRPr="000D17B9">
                  <w:rPr>
                    <w:rFonts w:ascii="Segoe UI Symbol" w:eastAsia="MS Gothic" w:hAnsi="Segoe UI Symbol" w:cs="Segoe UI Symbol"/>
                    <w:b w:val="0"/>
                    <w:bCs w:val="0"/>
                    <w:color w:val="000000" w:themeColor="text1"/>
                    <w:szCs w:val="22"/>
                  </w:rPr>
                  <w:t>☐</w:t>
                </w:r>
              </w:sdtContent>
            </w:sdt>
          </w:p>
        </w:tc>
        <w:tc>
          <w:tcPr>
            <w:tcW w:w="9720" w:type="dxa"/>
          </w:tcPr>
          <w:p w14:paraId="021E1A3C" w14:textId="64937A05" w:rsidR="00E57387" w:rsidRPr="00982D6B" w:rsidRDefault="00E57387" w:rsidP="00143E80">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Hire and/or contract with new providers and/or other personnel to support increased service demand due to COVID-19.</w:t>
            </w:r>
          </w:p>
        </w:tc>
      </w:tr>
      <w:tr w:rsidR="00E57387" w:rsidRPr="00982D6B" w14:paraId="009C4150" w14:textId="77777777" w:rsidTr="004B1579">
        <w:sdt>
          <w:sdtPr>
            <w:rPr>
              <w:rFonts w:cstheme="minorHAnsi"/>
              <w:color w:val="000000" w:themeColor="text1"/>
              <w:szCs w:val="22"/>
            </w:rPr>
            <w:id w:val="-9043736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14:paraId="7213319C" w14:textId="77777777" w:rsidR="00E57387" w:rsidRPr="000D17B9" w:rsidRDefault="00E57387" w:rsidP="005C051D">
                <w:pPr>
                  <w:jc w:val="center"/>
                  <w:rPr>
                    <w:rFonts w:cstheme="minorHAnsi"/>
                    <w:b w:val="0"/>
                    <w:bCs w:val="0"/>
                    <w:color w:val="000000" w:themeColor="text1"/>
                    <w:szCs w:val="22"/>
                  </w:rPr>
                </w:pPr>
                <w:r w:rsidRPr="000D17B9">
                  <w:rPr>
                    <w:rFonts w:ascii="Segoe UI Symbol" w:eastAsia="MS Gothic" w:hAnsi="Segoe UI Symbol" w:cs="Segoe UI Symbol"/>
                    <w:b w:val="0"/>
                    <w:bCs w:val="0"/>
                    <w:color w:val="000000" w:themeColor="text1"/>
                    <w:szCs w:val="22"/>
                  </w:rPr>
                  <w:t>☐</w:t>
                </w:r>
              </w:p>
            </w:tc>
          </w:sdtContent>
        </w:sdt>
        <w:tc>
          <w:tcPr>
            <w:tcW w:w="9720" w:type="dxa"/>
          </w:tcPr>
          <w:p w14:paraId="29BE324B" w14:textId="2086F9F7" w:rsidR="00E57387" w:rsidRPr="00982D6B" w:rsidRDefault="00E57387" w:rsidP="005C051D">
            <w:pPr>
              <w:tabs>
                <w:tab w:val="left" w:pos="1785"/>
              </w:tabs>
              <w:cnfStyle w:val="000000000000" w:firstRow="0" w:lastRow="0" w:firstColumn="0" w:lastColumn="0" w:oddVBand="0" w:evenVBand="0" w:oddHBand="0" w:evenHBand="0" w:firstRowFirstColumn="0" w:firstRowLastColumn="0" w:lastRowFirstColumn="0" w:lastRowLastColumn="0"/>
              <w:rPr>
                <w:rFonts w:cstheme="minorHAnsi"/>
                <w:szCs w:val="22"/>
              </w:rPr>
            </w:pPr>
            <w:r w:rsidRPr="00982D6B">
              <w:rPr>
                <w:rFonts w:cstheme="minorHAnsi"/>
                <w:szCs w:val="22"/>
              </w:rPr>
              <w:t xml:space="preserve">Purchase equipment to enhance electronic tracking, data exchange, reporting, and billing. </w:t>
            </w:r>
          </w:p>
        </w:tc>
      </w:tr>
      <w:tr w:rsidR="00E57387" w:rsidRPr="00982D6B" w14:paraId="231AAD23" w14:textId="77777777" w:rsidTr="004B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5825A48" w14:textId="77777777"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1270506946"/>
                <w14:checkbox>
                  <w14:checked w14:val="0"/>
                  <w14:checkedState w14:val="2612" w14:font="MS Gothic"/>
                  <w14:uncheckedState w14:val="2610" w14:font="MS Gothic"/>
                </w14:checkbox>
              </w:sdtPr>
              <w:sdtEndPr/>
              <w:sdtContent>
                <w:r w:rsidR="00E57387" w:rsidRPr="000D17B9">
                  <w:rPr>
                    <w:rFonts w:ascii="Segoe UI Symbol" w:eastAsia="MS Gothic" w:hAnsi="Segoe UI Symbol" w:cs="Segoe UI Symbol"/>
                    <w:b w:val="0"/>
                    <w:bCs w:val="0"/>
                    <w:color w:val="000000" w:themeColor="text1"/>
                    <w:szCs w:val="22"/>
                  </w:rPr>
                  <w:t>☐</w:t>
                </w:r>
              </w:sdtContent>
            </w:sdt>
          </w:p>
        </w:tc>
        <w:tc>
          <w:tcPr>
            <w:tcW w:w="9720" w:type="dxa"/>
          </w:tcPr>
          <w:p w14:paraId="74CE22D1" w14:textId="77777777" w:rsidR="00E57387" w:rsidRPr="00982D6B" w:rsidRDefault="00E57387" w:rsidP="005C051D">
            <w:pPr>
              <w:cnfStyle w:val="000000100000" w:firstRow="0" w:lastRow="0" w:firstColumn="0" w:lastColumn="0" w:oddVBand="0" w:evenVBand="0" w:oddHBand="1" w:evenHBand="0" w:firstRowFirstColumn="0" w:firstRowLastColumn="0" w:lastRowFirstColumn="0" w:lastRowLastColumn="0"/>
              <w:rPr>
                <w:rFonts w:cstheme="minorHAnsi"/>
                <w:szCs w:val="22"/>
              </w:rPr>
            </w:pPr>
            <w:r w:rsidRPr="00982D6B">
              <w:rPr>
                <w:rFonts w:cstheme="minorHAnsi"/>
                <w:szCs w:val="22"/>
              </w:rPr>
              <w:t>Purchase or upgrade of an electronic health record that is certified by the Office of the National Coordinator for Health Information Technology.</w:t>
            </w:r>
          </w:p>
        </w:tc>
      </w:tr>
      <w:tr w:rsidR="00E57387" w:rsidRPr="00982D6B" w14:paraId="5C6D40F3" w14:textId="77777777" w:rsidTr="005F3C13">
        <w:trPr>
          <w:trHeight w:val="548"/>
        </w:trPr>
        <w:tc>
          <w:tcPr>
            <w:cnfStyle w:val="001000000000" w:firstRow="0" w:lastRow="0" w:firstColumn="1" w:lastColumn="0" w:oddVBand="0" w:evenVBand="0" w:oddHBand="0" w:evenHBand="0" w:firstRowFirstColumn="0" w:firstRowLastColumn="0" w:lastRowFirstColumn="0" w:lastRowLastColumn="0"/>
            <w:tcW w:w="715" w:type="dxa"/>
          </w:tcPr>
          <w:p w14:paraId="5170E005" w14:textId="1048893D" w:rsidR="00E57387" w:rsidRPr="000D17B9" w:rsidRDefault="00B254A5" w:rsidP="005C051D">
            <w:pPr>
              <w:jc w:val="center"/>
              <w:rPr>
                <w:rFonts w:cstheme="minorHAnsi"/>
                <w:b w:val="0"/>
                <w:bCs w:val="0"/>
                <w:color w:val="000000" w:themeColor="text1"/>
                <w:szCs w:val="22"/>
              </w:rPr>
            </w:pPr>
            <w:sdt>
              <w:sdtPr>
                <w:rPr>
                  <w:rFonts w:cstheme="minorHAnsi"/>
                  <w:color w:val="000000" w:themeColor="text1"/>
                  <w:szCs w:val="22"/>
                </w:rPr>
                <w:id w:val="-864900017"/>
                <w14:checkbox>
                  <w14:checked w14:val="0"/>
                  <w14:checkedState w14:val="2612" w14:font="MS Gothic"/>
                  <w14:uncheckedState w14:val="2610" w14:font="MS Gothic"/>
                </w14:checkbox>
              </w:sdtPr>
              <w:sdtEndPr/>
              <w:sdtContent>
                <w:r w:rsidR="000D17B9" w:rsidRPr="000D17B9">
                  <w:rPr>
                    <w:rFonts w:ascii="MS Gothic" w:eastAsia="MS Gothic" w:hAnsi="MS Gothic" w:cstheme="minorHAnsi" w:hint="eastAsia"/>
                    <w:b w:val="0"/>
                    <w:bCs w:val="0"/>
                    <w:color w:val="000000" w:themeColor="text1"/>
                    <w:szCs w:val="22"/>
                  </w:rPr>
                  <w:t>☐</w:t>
                </w:r>
              </w:sdtContent>
            </w:sdt>
          </w:p>
        </w:tc>
        <w:tc>
          <w:tcPr>
            <w:tcW w:w="9720" w:type="dxa"/>
          </w:tcPr>
          <w:p w14:paraId="724F0484" w14:textId="3F0C98B7" w:rsidR="00E57387" w:rsidRPr="00982D6B" w:rsidRDefault="001C26A4" w:rsidP="005C051D">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Other, </w:t>
            </w:r>
            <w:r w:rsidR="00732CB3">
              <w:rPr>
                <w:rFonts w:cstheme="minorHAnsi"/>
                <w:szCs w:val="22"/>
              </w:rPr>
              <w:t>please</w:t>
            </w:r>
            <w:r w:rsidR="00E57387">
              <w:rPr>
                <w:rFonts w:cstheme="minorHAnsi"/>
                <w:szCs w:val="22"/>
              </w:rPr>
              <w:t xml:space="preserve"> describe</w:t>
            </w:r>
            <w:r w:rsidR="00143E80">
              <w:rPr>
                <w:rFonts w:cstheme="minorHAnsi"/>
                <w:szCs w:val="22"/>
              </w:rPr>
              <w:t>.</w:t>
            </w:r>
          </w:p>
        </w:tc>
      </w:tr>
    </w:tbl>
    <w:p w14:paraId="08E4459F" w14:textId="56C718DA" w:rsidR="000C0FBC" w:rsidRPr="00650227" w:rsidRDefault="000C0FBC" w:rsidP="00982D6B">
      <w:pPr>
        <w:rPr>
          <w:b/>
        </w:rPr>
      </w:pPr>
    </w:p>
    <w:sectPr w:rsidR="000C0FBC" w:rsidRPr="00650227" w:rsidSect="002A2BA3">
      <w:footerReference w:type="even" r:id="rId28"/>
      <w:footerReference w:type="default" r:id="rId29"/>
      <w:pgSz w:w="12240" w:h="15840"/>
      <w:pgMar w:top="990" w:right="1080" w:bottom="810" w:left="99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AA02" w14:textId="77777777" w:rsidR="006113E3" w:rsidRDefault="006113E3">
      <w:r>
        <w:separator/>
      </w:r>
    </w:p>
  </w:endnote>
  <w:endnote w:type="continuationSeparator" w:id="0">
    <w:p w14:paraId="6A4E7710" w14:textId="77777777" w:rsidR="006113E3" w:rsidRDefault="006113E3">
      <w:r>
        <w:continuationSeparator/>
      </w:r>
    </w:p>
  </w:endnote>
  <w:endnote w:type="continuationNotice" w:id="1">
    <w:p w14:paraId="62E77A2C" w14:textId="77777777" w:rsidR="006113E3" w:rsidRDefault="00611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lliar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24E" w14:textId="77777777"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583535" w:rsidRDefault="00583535">
    <w:pPr>
      <w:pStyle w:val="Footer"/>
    </w:pPr>
  </w:p>
  <w:p w14:paraId="4D0E1732" w14:textId="77777777" w:rsidR="00583535" w:rsidRDefault="00583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579662045"/>
      <w:docPartObj>
        <w:docPartGallery w:val="Page Numbers (Bottom of Page)"/>
        <w:docPartUnique/>
      </w:docPartObj>
    </w:sdtPr>
    <w:sdtEndPr/>
    <w:sdtContent>
      <w:sdt>
        <w:sdtPr>
          <w:rPr>
            <w:rFonts w:ascii="Times New Roman" w:hAnsi="Times New Roman"/>
            <w:sz w:val="20"/>
            <w:szCs w:val="20"/>
          </w:rPr>
          <w:id w:val="-1705238520"/>
          <w:docPartObj>
            <w:docPartGallery w:val="Page Numbers (Top of Page)"/>
            <w:docPartUnique/>
          </w:docPartObj>
        </w:sdtPr>
        <w:sdtEndPr/>
        <w:sdtContent>
          <w:p w14:paraId="187B948E" w14:textId="73903EA3" w:rsidR="002804E8" w:rsidRPr="002804E8" w:rsidRDefault="002804E8" w:rsidP="002804E8">
            <w:pPr>
              <w:pStyle w:val="Footer"/>
              <w:jc w:val="center"/>
              <w:rPr>
                <w:rFonts w:ascii="Times New Roman" w:hAnsi="Times New Roman"/>
                <w:sz w:val="20"/>
                <w:szCs w:val="20"/>
              </w:rPr>
            </w:pPr>
            <w:r w:rsidRPr="002804E8">
              <w:rPr>
                <w:rFonts w:ascii="Times New Roman" w:hAnsi="Times New Roman"/>
                <w:sz w:val="20"/>
                <w:szCs w:val="20"/>
              </w:rPr>
              <w:t xml:space="preserve">Page </w:t>
            </w:r>
            <w:r w:rsidRPr="002804E8">
              <w:rPr>
                <w:rFonts w:ascii="Times New Roman" w:hAnsi="Times New Roman"/>
                <w:b/>
                <w:bCs/>
                <w:sz w:val="20"/>
                <w:szCs w:val="20"/>
              </w:rPr>
              <w:fldChar w:fldCharType="begin"/>
            </w:r>
            <w:r w:rsidRPr="002804E8">
              <w:rPr>
                <w:rFonts w:ascii="Times New Roman" w:hAnsi="Times New Roman"/>
                <w:b/>
                <w:bCs/>
                <w:sz w:val="20"/>
                <w:szCs w:val="20"/>
              </w:rPr>
              <w:instrText xml:space="preserve"> PAGE </w:instrText>
            </w:r>
            <w:r w:rsidRPr="002804E8">
              <w:rPr>
                <w:rFonts w:ascii="Times New Roman" w:hAnsi="Times New Roman"/>
                <w:b/>
                <w:bCs/>
                <w:sz w:val="20"/>
                <w:szCs w:val="20"/>
              </w:rPr>
              <w:fldChar w:fldCharType="separate"/>
            </w:r>
            <w:r w:rsidR="006B6FF2">
              <w:rPr>
                <w:rFonts w:ascii="Times New Roman" w:hAnsi="Times New Roman"/>
                <w:b/>
                <w:bCs/>
                <w:noProof/>
                <w:sz w:val="20"/>
                <w:szCs w:val="20"/>
              </w:rPr>
              <w:t>2</w:t>
            </w:r>
            <w:r w:rsidRPr="002804E8">
              <w:rPr>
                <w:rFonts w:ascii="Times New Roman" w:hAnsi="Times New Roman"/>
                <w:b/>
                <w:bCs/>
                <w:sz w:val="20"/>
                <w:szCs w:val="20"/>
              </w:rPr>
              <w:fldChar w:fldCharType="end"/>
            </w:r>
            <w:r w:rsidRPr="002804E8">
              <w:rPr>
                <w:rFonts w:ascii="Times New Roman" w:hAnsi="Times New Roman"/>
                <w:sz w:val="20"/>
                <w:szCs w:val="20"/>
              </w:rPr>
              <w:t xml:space="preserve"> of </w:t>
            </w:r>
            <w:r w:rsidRPr="002804E8">
              <w:rPr>
                <w:rFonts w:ascii="Times New Roman" w:hAnsi="Times New Roman"/>
                <w:b/>
                <w:bCs/>
                <w:sz w:val="20"/>
                <w:szCs w:val="20"/>
              </w:rPr>
              <w:fldChar w:fldCharType="begin"/>
            </w:r>
            <w:r w:rsidRPr="002804E8">
              <w:rPr>
                <w:rFonts w:ascii="Times New Roman" w:hAnsi="Times New Roman"/>
                <w:b/>
                <w:bCs/>
                <w:sz w:val="20"/>
                <w:szCs w:val="20"/>
              </w:rPr>
              <w:instrText xml:space="preserve"> NUMPAGES  </w:instrText>
            </w:r>
            <w:r w:rsidRPr="002804E8">
              <w:rPr>
                <w:rFonts w:ascii="Times New Roman" w:hAnsi="Times New Roman"/>
                <w:b/>
                <w:bCs/>
                <w:sz w:val="20"/>
                <w:szCs w:val="20"/>
              </w:rPr>
              <w:fldChar w:fldCharType="separate"/>
            </w:r>
            <w:r w:rsidR="006B6FF2">
              <w:rPr>
                <w:rFonts w:ascii="Times New Roman" w:hAnsi="Times New Roman"/>
                <w:b/>
                <w:bCs/>
                <w:noProof/>
                <w:sz w:val="20"/>
                <w:szCs w:val="20"/>
              </w:rPr>
              <w:t>5</w:t>
            </w:r>
            <w:r w:rsidRPr="002804E8">
              <w:rPr>
                <w:rFonts w:ascii="Times New Roman" w:hAnsi="Times New Roman"/>
                <w:b/>
                <w:bCs/>
                <w:sz w:val="20"/>
                <w:szCs w:val="20"/>
              </w:rPr>
              <w:fldChar w:fldCharType="end"/>
            </w:r>
          </w:p>
        </w:sdtContent>
      </w:sdt>
    </w:sdtContent>
  </w:sdt>
  <w:p w14:paraId="6CEBAE11" w14:textId="77777777" w:rsidR="00583535" w:rsidRPr="00A317FB" w:rsidRDefault="00583535"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AF93" w14:textId="77777777" w:rsidR="006113E3" w:rsidRDefault="006113E3">
      <w:r>
        <w:separator/>
      </w:r>
    </w:p>
  </w:footnote>
  <w:footnote w:type="continuationSeparator" w:id="0">
    <w:p w14:paraId="735D9831" w14:textId="77777777" w:rsidR="006113E3" w:rsidRDefault="006113E3">
      <w:r>
        <w:continuationSeparator/>
      </w:r>
    </w:p>
  </w:footnote>
  <w:footnote w:type="continuationNotice" w:id="1">
    <w:p w14:paraId="095B28F6" w14:textId="77777777" w:rsidR="006113E3" w:rsidRDefault="006113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D277E"/>
    <w:multiLevelType w:val="hybridMultilevel"/>
    <w:tmpl w:val="930E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5A90"/>
    <w:multiLevelType w:val="hybridMultilevel"/>
    <w:tmpl w:val="4570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203ED"/>
    <w:multiLevelType w:val="hybridMultilevel"/>
    <w:tmpl w:val="9E06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F7422"/>
    <w:multiLevelType w:val="hybridMultilevel"/>
    <w:tmpl w:val="B03A2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75E7"/>
    <w:multiLevelType w:val="hybridMultilevel"/>
    <w:tmpl w:val="ABE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C2961"/>
    <w:multiLevelType w:val="hybridMultilevel"/>
    <w:tmpl w:val="428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7D177B7"/>
    <w:multiLevelType w:val="hybridMultilevel"/>
    <w:tmpl w:val="FC5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0EF62F0"/>
    <w:multiLevelType w:val="hybridMultilevel"/>
    <w:tmpl w:val="AB78BA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6A7340F"/>
    <w:multiLevelType w:val="hybridMultilevel"/>
    <w:tmpl w:val="61CA172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8"/>
  </w:num>
  <w:num w:numId="4">
    <w:abstractNumId w:val="15"/>
  </w:num>
  <w:num w:numId="5">
    <w:abstractNumId w:val="34"/>
  </w:num>
  <w:num w:numId="6">
    <w:abstractNumId w:val="40"/>
  </w:num>
  <w:num w:numId="7">
    <w:abstractNumId w:val="23"/>
  </w:num>
  <w:num w:numId="8">
    <w:abstractNumId w:val="6"/>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0"/>
  </w:num>
  <w:num w:numId="15">
    <w:abstractNumId w:val="31"/>
  </w:num>
  <w:num w:numId="16">
    <w:abstractNumId w:val="25"/>
  </w:num>
  <w:num w:numId="17">
    <w:abstractNumId w:val="13"/>
  </w:num>
  <w:num w:numId="18">
    <w:abstractNumId w:val="9"/>
  </w:num>
  <w:num w:numId="19">
    <w:abstractNumId w:val="2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5"/>
  </w:num>
  <w:num w:numId="25">
    <w:abstractNumId w:val="27"/>
  </w:num>
  <w:num w:numId="26">
    <w:abstractNumId w:val="14"/>
  </w:num>
  <w:num w:numId="27">
    <w:abstractNumId w:val="35"/>
  </w:num>
  <w:num w:numId="28">
    <w:abstractNumId w:val="19"/>
  </w:num>
  <w:num w:numId="29">
    <w:abstractNumId w:val="10"/>
  </w:num>
  <w:num w:numId="30">
    <w:abstractNumId w:val="21"/>
  </w:num>
  <w:num w:numId="31">
    <w:abstractNumId w:val="26"/>
  </w:num>
  <w:num w:numId="32">
    <w:abstractNumId w:val="38"/>
  </w:num>
  <w:num w:numId="33">
    <w:abstractNumId w:val="29"/>
  </w:num>
  <w:num w:numId="34">
    <w:abstractNumId w:val="7"/>
  </w:num>
  <w:num w:numId="35">
    <w:abstractNumId w:val="39"/>
  </w:num>
  <w:num w:numId="36">
    <w:abstractNumId w:val="11"/>
  </w:num>
  <w:num w:numId="37">
    <w:abstractNumId w:val="2"/>
  </w:num>
  <w:num w:numId="38">
    <w:abstractNumId w:val="16"/>
  </w:num>
  <w:num w:numId="39">
    <w:abstractNumId w:val="1"/>
  </w:num>
  <w:num w:numId="40">
    <w:abstractNumId w:val="12"/>
  </w:num>
  <w:num w:numId="41">
    <w:abstractNumId w:val="37"/>
  </w:num>
  <w:num w:numId="42">
    <w:abstractNumId w:val="3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jIws7Q0sQTyTJV0lIJTi4sz8/NACgyNagHXPh+vLQAAAA=="/>
  </w:docVars>
  <w:rsids>
    <w:rsidRoot w:val="00BD0F11"/>
    <w:rsid w:val="00000272"/>
    <w:rsid w:val="00003061"/>
    <w:rsid w:val="000031C4"/>
    <w:rsid w:val="00004755"/>
    <w:rsid w:val="00004806"/>
    <w:rsid w:val="000056CF"/>
    <w:rsid w:val="00006289"/>
    <w:rsid w:val="000067FC"/>
    <w:rsid w:val="00006E73"/>
    <w:rsid w:val="00007DAC"/>
    <w:rsid w:val="00010FE0"/>
    <w:rsid w:val="0001149E"/>
    <w:rsid w:val="000115BA"/>
    <w:rsid w:val="00011D3A"/>
    <w:rsid w:val="00012410"/>
    <w:rsid w:val="00012558"/>
    <w:rsid w:val="0001383E"/>
    <w:rsid w:val="00015C05"/>
    <w:rsid w:val="00016E5E"/>
    <w:rsid w:val="00017C93"/>
    <w:rsid w:val="00017DE9"/>
    <w:rsid w:val="0002102F"/>
    <w:rsid w:val="00021746"/>
    <w:rsid w:val="00022A24"/>
    <w:rsid w:val="00023940"/>
    <w:rsid w:val="00023DC9"/>
    <w:rsid w:val="00024019"/>
    <w:rsid w:val="000244FA"/>
    <w:rsid w:val="00025785"/>
    <w:rsid w:val="00026355"/>
    <w:rsid w:val="000265D8"/>
    <w:rsid w:val="00026E09"/>
    <w:rsid w:val="00026F60"/>
    <w:rsid w:val="000275D3"/>
    <w:rsid w:val="00031D13"/>
    <w:rsid w:val="00032301"/>
    <w:rsid w:val="0003376B"/>
    <w:rsid w:val="00033B1D"/>
    <w:rsid w:val="00034423"/>
    <w:rsid w:val="000357B3"/>
    <w:rsid w:val="000368A8"/>
    <w:rsid w:val="00037398"/>
    <w:rsid w:val="000375D6"/>
    <w:rsid w:val="00037B8F"/>
    <w:rsid w:val="00040383"/>
    <w:rsid w:val="00040D56"/>
    <w:rsid w:val="00041997"/>
    <w:rsid w:val="00041F69"/>
    <w:rsid w:val="00042474"/>
    <w:rsid w:val="00042485"/>
    <w:rsid w:val="000427BE"/>
    <w:rsid w:val="00042DA2"/>
    <w:rsid w:val="00042EEC"/>
    <w:rsid w:val="00043239"/>
    <w:rsid w:val="00043D17"/>
    <w:rsid w:val="000441F0"/>
    <w:rsid w:val="0004470C"/>
    <w:rsid w:val="00044A23"/>
    <w:rsid w:val="00045988"/>
    <w:rsid w:val="00045CC9"/>
    <w:rsid w:val="00046C2A"/>
    <w:rsid w:val="00047D38"/>
    <w:rsid w:val="00047EA5"/>
    <w:rsid w:val="00050DCD"/>
    <w:rsid w:val="0005258C"/>
    <w:rsid w:val="00052DB4"/>
    <w:rsid w:val="00053299"/>
    <w:rsid w:val="00053F34"/>
    <w:rsid w:val="000545CE"/>
    <w:rsid w:val="000548AD"/>
    <w:rsid w:val="00055668"/>
    <w:rsid w:val="000575B8"/>
    <w:rsid w:val="00062AF4"/>
    <w:rsid w:val="0006364B"/>
    <w:rsid w:val="000637B9"/>
    <w:rsid w:val="00064AB6"/>
    <w:rsid w:val="00070EB7"/>
    <w:rsid w:val="00071474"/>
    <w:rsid w:val="0007369D"/>
    <w:rsid w:val="000736E2"/>
    <w:rsid w:val="00074369"/>
    <w:rsid w:val="000745F8"/>
    <w:rsid w:val="00074D9A"/>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3AED"/>
    <w:rsid w:val="00094509"/>
    <w:rsid w:val="00096F0F"/>
    <w:rsid w:val="000A0C17"/>
    <w:rsid w:val="000A0F0A"/>
    <w:rsid w:val="000A2FC1"/>
    <w:rsid w:val="000A3ACF"/>
    <w:rsid w:val="000A3B3E"/>
    <w:rsid w:val="000A428A"/>
    <w:rsid w:val="000A638F"/>
    <w:rsid w:val="000B2DFD"/>
    <w:rsid w:val="000B34A2"/>
    <w:rsid w:val="000B462C"/>
    <w:rsid w:val="000B57A5"/>
    <w:rsid w:val="000B5A21"/>
    <w:rsid w:val="000B5D43"/>
    <w:rsid w:val="000B5FDC"/>
    <w:rsid w:val="000B6070"/>
    <w:rsid w:val="000B6B5C"/>
    <w:rsid w:val="000B7272"/>
    <w:rsid w:val="000B72C4"/>
    <w:rsid w:val="000B77CE"/>
    <w:rsid w:val="000C0CAF"/>
    <w:rsid w:val="000C0FBC"/>
    <w:rsid w:val="000C15BD"/>
    <w:rsid w:val="000C163F"/>
    <w:rsid w:val="000C25EA"/>
    <w:rsid w:val="000C53A5"/>
    <w:rsid w:val="000C5841"/>
    <w:rsid w:val="000C5F4E"/>
    <w:rsid w:val="000D17B9"/>
    <w:rsid w:val="000D263D"/>
    <w:rsid w:val="000D4EE1"/>
    <w:rsid w:val="000D552D"/>
    <w:rsid w:val="000D5887"/>
    <w:rsid w:val="000D770F"/>
    <w:rsid w:val="000E036F"/>
    <w:rsid w:val="000E0AFD"/>
    <w:rsid w:val="000E1496"/>
    <w:rsid w:val="000E2316"/>
    <w:rsid w:val="000E24B2"/>
    <w:rsid w:val="000E2501"/>
    <w:rsid w:val="000E329E"/>
    <w:rsid w:val="000E366D"/>
    <w:rsid w:val="000E374A"/>
    <w:rsid w:val="000E5A33"/>
    <w:rsid w:val="000E5C27"/>
    <w:rsid w:val="000E68B1"/>
    <w:rsid w:val="000E7E68"/>
    <w:rsid w:val="000F0120"/>
    <w:rsid w:val="000F0896"/>
    <w:rsid w:val="000F0AEC"/>
    <w:rsid w:val="000F2EA5"/>
    <w:rsid w:val="000F3030"/>
    <w:rsid w:val="000F31E2"/>
    <w:rsid w:val="000F3806"/>
    <w:rsid w:val="000F43E8"/>
    <w:rsid w:val="000F4650"/>
    <w:rsid w:val="000F4D49"/>
    <w:rsid w:val="000F5D09"/>
    <w:rsid w:val="000F5D19"/>
    <w:rsid w:val="000F6318"/>
    <w:rsid w:val="000F65CE"/>
    <w:rsid w:val="000F7030"/>
    <w:rsid w:val="000F7A92"/>
    <w:rsid w:val="000F7ACC"/>
    <w:rsid w:val="000F7CA7"/>
    <w:rsid w:val="000F7FE2"/>
    <w:rsid w:val="00101424"/>
    <w:rsid w:val="00102143"/>
    <w:rsid w:val="0010250B"/>
    <w:rsid w:val="001037CA"/>
    <w:rsid w:val="00103A3D"/>
    <w:rsid w:val="001049FF"/>
    <w:rsid w:val="0010700C"/>
    <w:rsid w:val="00107922"/>
    <w:rsid w:val="00110B05"/>
    <w:rsid w:val="00110ECA"/>
    <w:rsid w:val="001113E1"/>
    <w:rsid w:val="0011144D"/>
    <w:rsid w:val="00112496"/>
    <w:rsid w:val="00113644"/>
    <w:rsid w:val="00114E47"/>
    <w:rsid w:val="001157A0"/>
    <w:rsid w:val="0011602D"/>
    <w:rsid w:val="001173BD"/>
    <w:rsid w:val="00117CF6"/>
    <w:rsid w:val="00120658"/>
    <w:rsid w:val="0012103F"/>
    <w:rsid w:val="00121D00"/>
    <w:rsid w:val="0012271A"/>
    <w:rsid w:val="00122E67"/>
    <w:rsid w:val="00124F39"/>
    <w:rsid w:val="00125763"/>
    <w:rsid w:val="00125DDA"/>
    <w:rsid w:val="00126980"/>
    <w:rsid w:val="00127620"/>
    <w:rsid w:val="001305E4"/>
    <w:rsid w:val="001309C1"/>
    <w:rsid w:val="00130BA5"/>
    <w:rsid w:val="00131070"/>
    <w:rsid w:val="001318BC"/>
    <w:rsid w:val="00132F26"/>
    <w:rsid w:val="00133618"/>
    <w:rsid w:val="001340F9"/>
    <w:rsid w:val="00134244"/>
    <w:rsid w:val="00135325"/>
    <w:rsid w:val="00135A8C"/>
    <w:rsid w:val="00135F13"/>
    <w:rsid w:val="00136BA7"/>
    <w:rsid w:val="0013738D"/>
    <w:rsid w:val="001375EA"/>
    <w:rsid w:val="001377F3"/>
    <w:rsid w:val="00137F64"/>
    <w:rsid w:val="00140509"/>
    <w:rsid w:val="0014062C"/>
    <w:rsid w:val="0014085B"/>
    <w:rsid w:val="00140A9D"/>
    <w:rsid w:val="00141353"/>
    <w:rsid w:val="00141535"/>
    <w:rsid w:val="00141576"/>
    <w:rsid w:val="001421B1"/>
    <w:rsid w:val="001425DE"/>
    <w:rsid w:val="00143410"/>
    <w:rsid w:val="00143E80"/>
    <w:rsid w:val="00144D10"/>
    <w:rsid w:val="00146138"/>
    <w:rsid w:val="001529E5"/>
    <w:rsid w:val="00152D7F"/>
    <w:rsid w:val="0015434E"/>
    <w:rsid w:val="00154800"/>
    <w:rsid w:val="00155583"/>
    <w:rsid w:val="00155909"/>
    <w:rsid w:val="001560EF"/>
    <w:rsid w:val="00156768"/>
    <w:rsid w:val="00156BA6"/>
    <w:rsid w:val="00161069"/>
    <w:rsid w:val="00162CCC"/>
    <w:rsid w:val="00163B60"/>
    <w:rsid w:val="00163FEC"/>
    <w:rsid w:val="00165F4F"/>
    <w:rsid w:val="001668DF"/>
    <w:rsid w:val="00166F40"/>
    <w:rsid w:val="0017026C"/>
    <w:rsid w:val="00170B24"/>
    <w:rsid w:val="00171898"/>
    <w:rsid w:val="001721B4"/>
    <w:rsid w:val="001723A2"/>
    <w:rsid w:val="001723EE"/>
    <w:rsid w:val="00174B9D"/>
    <w:rsid w:val="00175211"/>
    <w:rsid w:val="00176B78"/>
    <w:rsid w:val="00177D4E"/>
    <w:rsid w:val="001808E7"/>
    <w:rsid w:val="00181CA6"/>
    <w:rsid w:val="001830CB"/>
    <w:rsid w:val="00183CBB"/>
    <w:rsid w:val="00184912"/>
    <w:rsid w:val="001853FA"/>
    <w:rsid w:val="001856C5"/>
    <w:rsid w:val="00186E9B"/>
    <w:rsid w:val="0019054A"/>
    <w:rsid w:val="001911C2"/>
    <w:rsid w:val="00191632"/>
    <w:rsid w:val="00191CD9"/>
    <w:rsid w:val="001922E5"/>
    <w:rsid w:val="0019231F"/>
    <w:rsid w:val="0019315B"/>
    <w:rsid w:val="00193FE2"/>
    <w:rsid w:val="0019487E"/>
    <w:rsid w:val="00194CE2"/>
    <w:rsid w:val="001967DE"/>
    <w:rsid w:val="001A061C"/>
    <w:rsid w:val="001A1399"/>
    <w:rsid w:val="001A2B83"/>
    <w:rsid w:val="001A353E"/>
    <w:rsid w:val="001A5535"/>
    <w:rsid w:val="001A5DF8"/>
    <w:rsid w:val="001A5E12"/>
    <w:rsid w:val="001A633D"/>
    <w:rsid w:val="001A638B"/>
    <w:rsid w:val="001A7CF5"/>
    <w:rsid w:val="001B01D4"/>
    <w:rsid w:val="001B2AE0"/>
    <w:rsid w:val="001B2C4F"/>
    <w:rsid w:val="001B3338"/>
    <w:rsid w:val="001B4841"/>
    <w:rsid w:val="001B48BE"/>
    <w:rsid w:val="001B534D"/>
    <w:rsid w:val="001B5371"/>
    <w:rsid w:val="001B6573"/>
    <w:rsid w:val="001B6F02"/>
    <w:rsid w:val="001C0F96"/>
    <w:rsid w:val="001C2371"/>
    <w:rsid w:val="001C26A4"/>
    <w:rsid w:val="001C27C8"/>
    <w:rsid w:val="001C2E15"/>
    <w:rsid w:val="001C3014"/>
    <w:rsid w:val="001C4567"/>
    <w:rsid w:val="001C4AFF"/>
    <w:rsid w:val="001C5CFE"/>
    <w:rsid w:val="001C5FBF"/>
    <w:rsid w:val="001C6059"/>
    <w:rsid w:val="001C60A5"/>
    <w:rsid w:val="001C6591"/>
    <w:rsid w:val="001C6BCF"/>
    <w:rsid w:val="001C6D83"/>
    <w:rsid w:val="001C733F"/>
    <w:rsid w:val="001D04F0"/>
    <w:rsid w:val="001D11CC"/>
    <w:rsid w:val="001D27D0"/>
    <w:rsid w:val="001D3B3A"/>
    <w:rsid w:val="001D3CA6"/>
    <w:rsid w:val="001D3E93"/>
    <w:rsid w:val="001D42D6"/>
    <w:rsid w:val="001D4404"/>
    <w:rsid w:val="001D44AF"/>
    <w:rsid w:val="001D4C28"/>
    <w:rsid w:val="001D5079"/>
    <w:rsid w:val="001D511F"/>
    <w:rsid w:val="001D65B3"/>
    <w:rsid w:val="001D65F9"/>
    <w:rsid w:val="001E0D89"/>
    <w:rsid w:val="001E1502"/>
    <w:rsid w:val="001E23FE"/>
    <w:rsid w:val="001E2AAA"/>
    <w:rsid w:val="001E2E82"/>
    <w:rsid w:val="001E2FA0"/>
    <w:rsid w:val="001E306B"/>
    <w:rsid w:val="001E3405"/>
    <w:rsid w:val="001E3889"/>
    <w:rsid w:val="001E3ECA"/>
    <w:rsid w:val="001E3EE2"/>
    <w:rsid w:val="001E58BE"/>
    <w:rsid w:val="001F02E7"/>
    <w:rsid w:val="001F26D2"/>
    <w:rsid w:val="001F3575"/>
    <w:rsid w:val="001F4DCE"/>
    <w:rsid w:val="001F5069"/>
    <w:rsid w:val="001F52A9"/>
    <w:rsid w:val="001F5534"/>
    <w:rsid w:val="001F58A8"/>
    <w:rsid w:val="00200441"/>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0F73"/>
    <w:rsid w:val="002113AE"/>
    <w:rsid w:val="002135F7"/>
    <w:rsid w:val="00214270"/>
    <w:rsid w:val="0021461D"/>
    <w:rsid w:val="002149FE"/>
    <w:rsid w:val="00214DE4"/>
    <w:rsid w:val="00216177"/>
    <w:rsid w:val="00216505"/>
    <w:rsid w:val="0021665B"/>
    <w:rsid w:val="002167BB"/>
    <w:rsid w:val="00217155"/>
    <w:rsid w:val="002171ED"/>
    <w:rsid w:val="00217776"/>
    <w:rsid w:val="00217E95"/>
    <w:rsid w:val="0022040F"/>
    <w:rsid w:val="002207AC"/>
    <w:rsid w:val="002207CD"/>
    <w:rsid w:val="002210E4"/>
    <w:rsid w:val="00221420"/>
    <w:rsid w:val="00221D97"/>
    <w:rsid w:val="002234CB"/>
    <w:rsid w:val="00224787"/>
    <w:rsid w:val="0022504E"/>
    <w:rsid w:val="0022522E"/>
    <w:rsid w:val="00230411"/>
    <w:rsid w:val="00230B91"/>
    <w:rsid w:val="00231995"/>
    <w:rsid w:val="002326BB"/>
    <w:rsid w:val="002329EF"/>
    <w:rsid w:val="00233B0B"/>
    <w:rsid w:val="00235274"/>
    <w:rsid w:val="00235878"/>
    <w:rsid w:val="002366FE"/>
    <w:rsid w:val="00236BCC"/>
    <w:rsid w:val="00237156"/>
    <w:rsid w:val="002377A3"/>
    <w:rsid w:val="002403B5"/>
    <w:rsid w:val="00240501"/>
    <w:rsid w:val="002428FB"/>
    <w:rsid w:val="00243F79"/>
    <w:rsid w:val="0024413C"/>
    <w:rsid w:val="00244399"/>
    <w:rsid w:val="002449C0"/>
    <w:rsid w:val="00246367"/>
    <w:rsid w:val="00250919"/>
    <w:rsid w:val="00250A86"/>
    <w:rsid w:val="0025118B"/>
    <w:rsid w:val="00252071"/>
    <w:rsid w:val="00252C6D"/>
    <w:rsid w:val="002533DD"/>
    <w:rsid w:val="002540BA"/>
    <w:rsid w:val="002543C3"/>
    <w:rsid w:val="0025491A"/>
    <w:rsid w:val="00254E7A"/>
    <w:rsid w:val="0025660D"/>
    <w:rsid w:val="00264A70"/>
    <w:rsid w:val="00265C68"/>
    <w:rsid w:val="0026674B"/>
    <w:rsid w:val="00267D2F"/>
    <w:rsid w:val="00267FAE"/>
    <w:rsid w:val="00272A6C"/>
    <w:rsid w:val="0027509F"/>
    <w:rsid w:val="00275557"/>
    <w:rsid w:val="00276039"/>
    <w:rsid w:val="00276513"/>
    <w:rsid w:val="00276FBD"/>
    <w:rsid w:val="002804E8"/>
    <w:rsid w:val="00280673"/>
    <w:rsid w:val="00280867"/>
    <w:rsid w:val="00281AFD"/>
    <w:rsid w:val="00283C86"/>
    <w:rsid w:val="00284CC5"/>
    <w:rsid w:val="00285CF8"/>
    <w:rsid w:val="002868F9"/>
    <w:rsid w:val="00290B90"/>
    <w:rsid w:val="00291921"/>
    <w:rsid w:val="002923A2"/>
    <w:rsid w:val="00293A7A"/>
    <w:rsid w:val="00293E47"/>
    <w:rsid w:val="00294B9F"/>
    <w:rsid w:val="00295CE0"/>
    <w:rsid w:val="002966A3"/>
    <w:rsid w:val="00296AA6"/>
    <w:rsid w:val="00296F93"/>
    <w:rsid w:val="00297759"/>
    <w:rsid w:val="00297C84"/>
    <w:rsid w:val="002A0659"/>
    <w:rsid w:val="002A1B59"/>
    <w:rsid w:val="002A2BA3"/>
    <w:rsid w:val="002A3DD9"/>
    <w:rsid w:val="002A4970"/>
    <w:rsid w:val="002A49DC"/>
    <w:rsid w:val="002A52D4"/>
    <w:rsid w:val="002A6574"/>
    <w:rsid w:val="002A7F2D"/>
    <w:rsid w:val="002B02DE"/>
    <w:rsid w:val="002B0402"/>
    <w:rsid w:val="002B0536"/>
    <w:rsid w:val="002B09C6"/>
    <w:rsid w:val="002B54B9"/>
    <w:rsid w:val="002B59CA"/>
    <w:rsid w:val="002B5E73"/>
    <w:rsid w:val="002C08EE"/>
    <w:rsid w:val="002C27E8"/>
    <w:rsid w:val="002C28D5"/>
    <w:rsid w:val="002C4829"/>
    <w:rsid w:val="002C5462"/>
    <w:rsid w:val="002C59D9"/>
    <w:rsid w:val="002C5A0A"/>
    <w:rsid w:val="002C66FC"/>
    <w:rsid w:val="002C737E"/>
    <w:rsid w:val="002C776B"/>
    <w:rsid w:val="002D028D"/>
    <w:rsid w:val="002D051F"/>
    <w:rsid w:val="002D4634"/>
    <w:rsid w:val="002D49B8"/>
    <w:rsid w:val="002D5E92"/>
    <w:rsid w:val="002D65A2"/>
    <w:rsid w:val="002D65E5"/>
    <w:rsid w:val="002D6C97"/>
    <w:rsid w:val="002D6DE9"/>
    <w:rsid w:val="002D6EBA"/>
    <w:rsid w:val="002D6F1B"/>
    <w:rsid w:val="002D7883"/>
    <w:rsid w:val="002D7A72"/>
    <w:rsid w:val="002E018F"/>
    <w:rsid w:val="002E0225"/>
    <w:rsid w:val="002E0782"/>
    <w:rsid w:val="002E1137"/>
    <w:rsid w:val="002E1BE6"/>
    <w:rsid w:val="002E2D65"/>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2A5"/>
    <w:rsid w:val="002F76DC"/>
    <w:rsid w:val="00300347"/>
    <w:rsid w:val="0030195D"/>
    <w:rsid w:val="00303742"/>
    <w:rsid w:val="00303BEA"/>
    <w:rsid w:val="00304200"/>
    <w:rsid w:val="0030563B"/>
    <w:rsid w:val="0030741B"/>
    <w:rsid w:val="00311E9E"/>
    <w:rsid w:val="0031297B"/>
    <w:rsid w:val="00313527"/>
    <w:rsid w:val="00314322"/>
    <w:rsid w:val="00314DC8"/>
    <w:rsid w:val="00315130"/>
    <w:rsid w:val="003159CB"/>
    <w:rsid w:val="00316C9D"/>
    <w:rsid w:val="00317E3D"/>
    <w:rsid w:val="003212CF"/>
    <w:rsid w:val="00321761"/>
    <w:rsid w:val="00321D07"/>
    <w:rsid w:val="003229F4"/>
    <w:rsid w:val="00325700"/>
    <w:rsid w:val="00331268"/>
    <w:rsid w:val="003314DD"/>
    <w:rsid w:val="00331A35"/>
    <w:rsid w:val="0033421B"/>
    <w:rsid w:val="003352D0"/>
    <w:rsid w:val="00336E78"/>
    <w:rsid w:val="003372DD"/>
    <w:rsid w:val="00340755"/>
    <w:rsid w:val="00340B4D"/>
    <w:rsid w:val="00343051"/>
    <w:rsid w:val="00343417"/>
    <w:rsid w:val="00343737"/>
    <w:rsid w:val="00344864"/>
    <w:rsid w:val="00345C28"/>
    <w:rsid w:val="00347C27"/>
    <w:rsid w:val="003502FE"/>
    <w:rsid w:val="003508AE"/>
    <w:rsid w:val="00350CF4"/>
    <w:rsid w:val="003513D8"/>
    <w:rsid w:val="003531C6"/>
    <w:rsid w:val="003544F6"/>
    <w:rsid w:val="003549C5"/>
    <w:rsid w:val="00354D91"/>
    <w:rsid w:val="003567E5"/>
    <w:rsid w:val="00357210"/>
    <w:rsid w:val="0035767F"/>
    <w:rsid w:val="003606B4"/>
    <w:rsid w:val="0036075F"/>
    <w:rsid w:val="00360E58"/>
    <w:rsid w:val="00361B26"/>
    <w:rsid w:val="003622AB"/>
    <w:rsid w:val="00362953"/>
    <w:rsid w:val="00363823"/>
    <w:rsid w:val="00363B62"/>
    <w:rsid w:val="0036475F"/>
    <w:rsid w:val="00364D38"/>
    <w:rsid w:val="00365890"/>
    <w:rsid w:val="003662DD"/>
    <w:rsid w:val="003673D4"/>
    <w:rsid w:val="00370851"/>
    <w:rsid w:val="00371F2A"/>
    <w:rsid w:val="00373408"/>
    <w:rsid w:val="00374FA8"/>
    <w:rsid w:val="00375F50"/>
    <w:rsid w:val="003771D8"/>
    <w:rsid w:val="00377361"/>
    <w:rsid w:val="003774BD"/>
    <w:rsid w:val="00377531"/>
    <w:rsid w:val="00380129"/>
    <w:rsid w:val="00380EF3"/>
    <w:rsid w:val="00382151"/>
    <w:rsid w:val="00382302"/>
    <w:rsid w:val="003830BD"/>
    <w:rsid w:val="0038349A"/>
    <w:rsid w:val="00383524"/>
    <w:rsid w:val="003836A0"/>
    <w:rsid w:val="00383A50"/>
    <w:rsid w:val="003863E1"/>
    <w:rsid w:val="00386F75"/>
    <w:rsid w:val="003874E2"/>
    <w:rsid w:val="00387ABF"/>
    <w:rsid w:val="00390B3B"/>
    <w:rsid w:val="00391941"/>
    <w:rsid w:val="00391DDD"/>
    <w:rsid w:val="00392560"/>
    <w:rsid w:val="00393C29"/>
    <w:rsid w:val="00394049"/>
    <w:rsid w:val="003954B2"/>
    <w:rsid w:val="003955AF"/>
    <w:rsid w:val="00395BD6"/>
    <w:rsid w:val="00396B9D"/>
    <w:rsid w:val="00397586"/>
    <w:rsid w:val="003A0587"/>
    <w:rsid w:val="003A07C1"/>
    <w:rsid w:val="003A11BA"/>
    <w:rsid w:val="003A2002"/>
    <w:rsid w:val="003A2162"/>
    <w:rsid w:val="003A2BC3"/>
    <w:rsid w:val="003A3F76"/>
    <w:rsid w:val="003A4446"/>
    <w:rsid w:val="003A447C"/>
    <w:rsid w:val="003A657E"/>
    <w:rsid w:val="003B1021"/>
    <w:rsid w:val="003B1A85"/>
    <w:rsid w:val="003B1B9B"/>
    <w:rsid w:val="003B2D6B"/>
    <w:rsid w:val="003B306C"/>
    <w:rsid w:val="003B3563"/>
    <w:rsid w:val="003B3A50"/>
    <w:rsid w:val="003B51E4"/>
    <w:rsid w:val="003B5765"/>
    <w:rsid w:val="003B5878"/>
    <w:rsid w:val="003B64DB"/>
    <w:rsid w:val="003B6BAB"/>
    <w:rsid w:val="003B6CC7"/>
    <w:rsid w:val="003B6DA8"/>
    <w:rsid w:val="003C1F27"/>
    <w:rsid w:val="003C26EE"/>
    <w:rsid w:val="003C2874"/>
    <w:rsid w:val="003C2E5F"/>
    <w:rsid w:val="003C2F4D"/>
    <w:rsid w:val="003C4C7E"/>
    <w:rsid w:val="003C54F1"/>
    <w:rsid w:val="003C7534"/>
    <w:rsid w:val="003D4EA6"/>
    <w:rsid w:val="003D5403"/>
    <w:rsid w:val="003D6292"/>
    <w:rsid w:val="003D62AA"/>
    <w:rsid w:val="003D6797"/>
    <w:rsid w:val="003D6E88"/>
    <w:rsid w:val="003D7AF8"/>
    <w:rsid w:val="003E1454"/>
    <w:rsid w:val="003E1980"/>
    <w:rsid w:val="003E27EB"/>
    <w:rsid w:val="003E2DC2"/>
    <w:rsid w:val="003E342E"/>
    <w:rsid w:val="003E4590"/>
    <w:rsid w:val="003E55BD"/>
    <w:rsid w:val="003E682F"/>
    <w:rsid w:val="003E6BA8"/>
    <w:rsid w:val="003E7DC4"/>
    <w:rsid w:val="003E7DED"/>
    <w:rsid w:val="003E7E44"/>
    <w:rsid w:val="003F023F"/>
    <w:rsid w:val="003F0F5A"/>
    <w:rsid w:val="003F1D31"/>
    <w:rsid w:val="003F1F34"/>
    <w:rsid w:val="003F2889"/>
    <w:rsid w:val="003F358A"/>
    <w:rsid w:val="003F3B86"/>
    <w:rsid w:val="003F4A4F"/>
    <w:rsid w:val="003F5A1C"/>
    <w:rsid w:val="003F65BD"/>
    <w:rsid w:val="003F65FE"/>
    <w:rsid w:val="003F66A4"/>
    <w:rsid w:val="003F6E2F"/>
    <w:rsid w:val="003F7085"/>
    <w:rsid w:val="003F7136"/>
    <w:rsid w:val="003F7571"/>
    <w:rsid w:val="0040069A"/>
    <w:rsid w:val="00400D50"/>
    <w:rsid w:val="004030FB"/>
    <w:rsid w:val="00403911"/>
    <w:rsid w:val="00404115"/>
    <w:rsid w:val="00404567"/>
    <w:rsid w:val="004045D8"/>
    <w:rsid w:val="0040487E"/>
    <w:rsid w:val="00405E00"/>
    <w:rsid w:val="004063CD"/>
    <w:rsid w:val="00406E2E"/>
    <w:rsid w:val="0040702B"/>
    <w:rsid w:val="00407F48"/>
    <w:rsid w:val="00412233"/>
    <w:rsid w:val="00413EBB"/>
    <w:rsid w:val="00414C05"/>
    <w:rsid w:val="00416B92"/>
    <w:rsid w:val="00417717"/>
    <w:rsid w:val="00417722"/>
    <w:rsid w:val="0042023D"/>
    <w:rsid w:val="00421174"/>
    <w:rsid w:val="00421808"/>
    <w:rsid w:val="0042199C"/>
    <w:rsid w:val="004245CD"/>
    <w:rsid w:val="00425250"/>
    <w:rsid w:val="00427433"/>
    <w:rsid w:val="00430B59"/>
    <w:rsid w:val="00430D42"/>
    <w:rsid w:val="00431253"/>
    <w:rsid w:val="00431E80"/>
    <w:rsid w:val="0043381F"/>
    <w:rsid w:val="0043397B"/>
    <w:rsid w:val="004345AF"/>
    <w:rsid w:val="00435737"/>
    <w:rsid w:val="00435F0E"/>
    <w:rsid w:val="00436691"/>
    <w:rsid w:val="00436A4A"/>
    <w:rsid w:val="00436F7F"/>
    <w:rsid w:val="00437000"/>
    <w:rsid w:val="0043744E"/>
    <w:rsid w:val="00440760"/>
    <w:rsid w:val="0044088B"/>
    <w:rsid w:val="0044121A"/>
    <w:rsid w:val="004414B6"/>
    <w:rsid w:val="004427CE"/>
    <w:rsid w:val="00443395"/>
    <w:rsid w:val="00443405"/>
    <w:rsid w:val="00445435"/>
    <w:rsid w:val="0044743F"/>
    <w:rsid w:val="00447478"/>
    <w:rsid w:val="00447FAD"/>
    <w:rsid w:val="0045179A"/>
    <w:rsid w:val="00452133"/>
    <w:rsid w:val="0045248A"/>
    <w:rsid w:val="00452AAB"/>
    <w:rsid w:val="004530BF"/>
    <w:rsid w:val="00453EE2"/>
    <w:rsid w:val="004549D9"/>
    <w:rsid w:val="00454DD3"/>
    <w:rsid w:val="00456515"/>
    <w:rsid w:val="00456945"/>
    <w:rsid w:val="00456BE7"/>
    <w:rsid w:val="00456E12"/>
    <w:rsid w:val="00457C9B"/>
    <w:rsid w:val="00460176"/>
    <w:rsid w:val="00460D57"/>
    <w:rsid w:val="00460E37"/>
    <w:rsid w:val="0046256E"/>
    <w:rsid w:val="00464106"/>
    <w:rsid w:val="0046417D"/>
    <w:rsid w:val="00465A01"/>
    <w:rsid w:val="00465D7C"/>
    <w:rsid w:val="00465F51"/>
    <w:rsid w:val="00465F68"/>
    <w:rsid w:val="00466AAA"/>
    <w:rsid w:val="00467283"/>
    <w:rsid w:val="004676EE"/>
    <w:rsid w:val="004700A7"/>
    <w:rsid w:val="00470292"/>
    <w:rsid w:val="0047116B"/>
    <w:rsid w:val="00472AEC"/>
    <w:rsid w:val="00475368"/>
    <w:rsid w:val="004779E7"/>
    <w:rsid w:val="00477F7F"/>
    <w:rsid w:val="004810D0"/>
    <w:rsid w:val="00483ABA"/>
    <w:rsid w:val="00484028"/>
    <w:rsid w:val="004846C3"/>
    <w:rsid w:val="004848E3"/>
    <w:rsid w:val="00485BFC"/>
    <w:rsid w:val="00487332"/>
    <w:rsid w:val="004875EC"/>
    <w:rsid w:val="004877AA"/>
    <w:rsid w:val="0049020F"/>
    <w:rsid w:val="00491DE7"/>
    <w:rsid w:val="0049312E"/>
    <w:rsid w:val="004965D2"/>
    <w:rsid w:val="004A008A"/>
    <w:rsid w:val="004A134C"/>
    <w:rsid w:val="004A1ADD"/>
    <w:rsid w:val="004A23CE"/>
    <w:rsid w:val="004A3EBC"/>
    <w:rsid w:val="004A442D"/>
    <w:rsid w:val="004A49FE"/>
    <w:rsid w:val="004A5160"/>
    <w:rsid w:val="004A6746"/>
    <w:rsid w:val="004A7787"/>
    <w:rsid w:val="004A7AD9"/>
    <w:rsid w:val="004A7C0B"/>
    <w:rsid w:val="004B025A"/>
    <w:rsid w:val="004B1064"/>
    <w:rsid w:val="004B114D"/>
    <w:rsid w:val="004B1579"/>
    <w:rsid w:val="004B58FB"/>
    <w:rsid w:val="004B5D64"/>
    <w:rsid w:val="004C0073"/>
    <w:rsid w:val="004C10B4"/>
    <w:rsid w:val="004C1599"/>
    <w:rsid w:val="004C274F"/>
    <w:rsid w:val="004C28E7"/>
    <w:rsid w:val="004C2E35"/>
    <w:rsid w:val="004C2FCC"/>
    <w:rsid w:val="004C3116"/>
    <w:rsid w:val="004C4698"/>
    <w:rsid w:val="004C4A2E"/>
    <w:rsid w:val="004C6761"/>
    <w:rsid w:val="004D15FF"/>
    <w:rsid w:val="004D1992"/>
    <w:rsid w:val="004D1BC7"/>
    <w:rsid w:val="004D21FE"/>
    <w:rsid w:val="004D38A0"/>
    <w:rsid w:val="004D3BCC"/>
    <w:rsid w:val="004D43E9"/>
    <w:rsid w:val="004D45C2"/>
    <w:rsid w:val="004D7095"/>
    <w:rsid w:val="004D721B"/>
    <w:rsid w:val="004E03A4"/>
    <w:rsid w:val="004E052C"/>
    <w:rsid w:val="004E0C9F"/>
    <w:rsid w:val="004E17D0"/>
    <w:rsid w:val="004E1A89"/>
    <w:rsid w:val="004E212E"/>
    <w:rsid w:val="004E332C"/>
    <w:rsid w:val="004E4592"/>
    <w:rsid w:val="004E5AA8"/>
    <w:rsid w:val="004F0294"/>
    <w:rsid w:val="004F2750"/>
    <w:rsid w:val="004F3085"/>
    <w:rsid w:val="004F45A4"/>
    <w:rsid w:val="004F45E2"/>
    <w:rsid w:val="004F486A"/>
    <w:rsid w:val="004F52A9"/>
    <w:rsid w:val="004F545A"/>
    <w:rsid w:val="004F5DE1"/>
    <w:rsid w:val="004F7CD3"/>
    <w:rsid w:val="004F7D98"/>
    <w:rsid w:val="004F7DA2"/>
    <w:rsid w:val="005007E3"/>
    <w:rsid w:val="00500F9A"/>
    <w:rsid w:val="00501561"/>
    <w:rsid w:val="00501762"/>
    <w:rsid w:val="005018CC"/>
    <w:rsid w:val="00502270"/>
    <w:rsid w:val="00503920"/>
    <w:rsid w:val="005052C8"/>
    <w:rsid w:val="0050548C"/>
    <w:rsid w:val="00505F61"/>
    <w:rsid w:val="0050684C"/>
    <w:rsid w:val="00506E54"/>
    <w:rsid w:val="00506E5C"/>
    <w:rsid w:val="00507503"/>
    <w:rsid w:val="00507DF2"/>
    <w:rsid w:val="00507E71"/>
    <w:rsid w:val="00510237"/>
    <w:rsid w:val="005104E3"/>
    <w:rsid w:val="0051113E"/>
    <w:rsid w:val="00511A6F"/>
    <w:rsid w:val="00513422"/>
    <w:rsid w:val="0051407E"/>
    <w:rsid w:val="00514FC8"/>
    <w:rsid w:val="00515F1F"/>
    <w:rsid w:val="005200C0"/>
    <w:rsid w:val="00521CB2"/>
    <w:rsid w:val="0052211A"/>
    <w:rsid w:val="005224E0"/>
    <w:rsid w:val="00522A1A"/>
    <w:rsid w:val="00522BBC"/>
    <w:rsid w:val="005246B3"/>
    <w:rsid w:val="005253F1"/>
    <w:rsid w:val="005277C7"/>
    <w:rsid w:val="005277EF"/>
    <w:rsid w:val="00530F26"/>
    <w:rsid w:val="005319F0"/>
    <w:rsid w:val="00532F9A"/>
    <w:rsid w:val="0053392F"/>
    <w:rsid w:val="005339D0"/>
    <w:rsid w:val="00534248"/>
    <w:rsid w:val="00535A52"/>
    <w:rsid w:val="00536CA0"/>
    <w:rsid w:val="00542F4E"/>
    <w:rsid w:val="005433B8"/>
    <w:rsid w:val="0054554E"/>
    <w:rsid w:val="00545A17"/>
    <w:rsid w:val="00545EB5"/>
    <w:rsid w:val="00546046"/>
    <w:rsid w:val="00546B91"/>
    <w:rsid w:val="00546C3D"/>
    <w:rsid w:val="00546C99"/>
    <w:rsid w:val="005501DA"/>
    <w:rsid w:val="005504DD"/>
    <w:rsid w:val="00551E17"/>
    <w:rsid w:val="00551E76"/>
    <w:rsid w:val="005533C6"/>
    <w:rsid w:val="005537E0"/>
    <w:rsid w:val="00554DE7"/>
    <w:rsid w:val="005558D8"/>
    <w:rsid w:val="00557821"/>
    <w:rsid w:val="00562B51"/>
    <w:rsid w:val="00563CA4"/>
    <w:rsid w:val="005656A2"/>
    <w:rsid w:val="00566018"/>
    <w:rsid w:val="00567080"/>
    <w:rsid w:val="00570264"/>
    <w:rsid w:val="005703AF"/>
    <w:rsid w:val="00570E3B"/>
    <w:rsid w:val="005710DB"/>
    <w:rsid w:val="00571488"/>
    <w:rsid w:val="0057175C"/>
    <w:rsid w:val="005718B3"/>
    <w:rsid w:val="0057249E"/>
    <w:rsid w:val="00572F70"/>
    <w:rsid w:val="00573B56"/>
    <w:rsid w:val="00573C3B"/>
    <w:rsid w:val="005746FB"/>
    <w:rsid w:val="00575946"/>
    <w:rsid w:val="00575B63"/>
    <w:rsid w:val="00576603"/>
    <w:rsid w:val="005766D4"/>
    <w:rsid w:val="005773CB"/>
    <w:rsid w:val="00577F1C"/>
    <w:rsid w:val="00581E1F"/>
    <w:rsid w:val="00581F60"/>
    <w:rsid w:val="005825DC"/>
    <w:rsid w:val="00582C1C"/>
    <w:rsid w:val="00582D94"/>
    <w:rsid w:val="00583130"/>
    <w:rsid w:val="00583535"/>
    <w:rsid w:val="00585AAB"/>
    <w:rsid w:val="005861D6"/>
    <w:rsid w:val="005866DC"/>
    <w:rsid w:val="00591758"/>
    <w:rsid w:val="0059176E"/>
    <w:rsid w:val="00591A25"/>
    <w:rsid w:val="00591A7E"/>
    <w:rsid w:val="00595A80"/>
    <w:rsid w:val="00596522"/>
    <w:rsid w:val="005A0613"/>
    <w:rsid w:val="005A147C"/>
    <w:rsid w:val="005A2A4A"/>
    <w:rsid w:val="005A31E5"/>
    <w:rsid w:val="005A397E"/>
    <w:rsid w:val="005A3B42"/>
    <w:rsid w:val="005A3E3C"/>
    <w:rsid w:val="005A4D23"/>
    <w:rsid w:val="005A6ABE"/>
    <w:rsid w:val="005A71CE"/>
    <w:rsid w:val="005A7ACF"/>
    <w:rsid w:val="005B08EC"/>
    <w:rsid w:val="005B095B"/>
    <w:rsid w:val="005B0A24"/>
    <w:rsid w:val="005B0B65"/>
    <w:rsid w:val="005B1B94"/>
    <w:rsid w:val="005B441E"/>
    <w:rsid w:val="005B4724"/>
    <w:rsid w:val="005B5E45"/>
    <w:rsid w:val="005B721B"/>
    <w:rsid w:val="005B755B"/>
    <w:rsid w:val="005C051D"/>
    <w:rsid w:val="005C1036"/>
    <w:rsid w:val="005C2FB7"/>
    <w:rsid w:val="005C3A8C"/>
    <w:rsid w:val="005C3D34"/>
    <w:rsid w:val="005C4425"/>
    <w:rsid w:val="005C4AFB"/>
    <w:rsid w:val="005C4FB7"/>
    <w:rsid w:val="005C5F2B"/>
    <w:rsid w:val="005C6D19"/>
    <w:rsid w:val="005D4A00"/>
    <w:rsid w:val="005E172B"/>
    <w:rsid w:val="005E17F8"/>
    <w:rsid w:val="005E24CC"/>
    <w:rsid w:val="005E2EC7"/>
    <w:rsid w:val="005E33C1"/>
    <w:rsid w:val="005E3B10"/>
    <w:rsid w:val="005E48AF"/>
    <w:rsid w:val="005E5D4D"/>
    <w:rsid w:val="005E6207"/>
    <w:rsid w:val="005E6D5E"/>
    <w:rsid w:val="005F1A75"/>
    <w:rsid w:val="005F1DDD"/>
    <w:rsid w:val="005F33A1"/>
    <w:rsid w:val="005F3C13"/>
    <w:rsid w:val="005F4A8F"/>
    <w:rsid w:val="005F56D4"/>
    <w:rsid w:val="005F68F8"/>
    <w:rsid w:val="005F77BC"/>
    <w:rsid w:val="00601CC4"/>
    <w:rsid w:val="006030F9"/>
    <w:rsid w:val="006034C6"/>
    <w:rsid w:val="00604B5C"/>
    <w:rsid w:val="0060694E"/>
    <w:rsid w:val="00606AE9"/>
    <w:rsid w:val="00607D6B"/>
    <w:rsid w:val="006113E3"/>
    <w:rsid w:val="006116CC"/>
    <w:rsid w:val="00611BC8"/>
    <w:rsid w:val="0061204A"/>
    <w:rsid w:val="0061236C"/>
    <w:rsid w:val="006123CA"/>
    <w:rsid w:val="006132D0"/>
    <w:rsid w:val="00613853"/>
    <w:rsid w:val="00614F85"/>
    <w:rsid w:val="0061700E"/>
    <w:rsid w:val="006172B8"/>
    <w:rsid w:val="0062086B"/>
    <w:rsid w:val="0062109E"/>
    <w:rsid w:val="0062117B"/>
    <w:rsid w:val="00621761"/>
    <w:rsid w:val="00622E3B"/>
    <w:rsid w:val="00623518"/>
    <w:rsid w:val="00623F48"/>
    <w:rsid w:val="006241E4"/>
    <w:rsid w:val="00624E06"/>
    <w:rsid w:val="00625229"/>
    <w:rsid w:val="00626DF6"/>
    <w:rsid w:val="006303C0"/>
    <w:rsid w:val="00630BEA"/>
    <w:rsid w:val="00632184"/>
    <w:rsid w:val="00632A44"/>
    <w:rsid w:val="00633819"/>
    <w:rsid w:val="00633AE7"/>
    <w:rsid w:val="0063594B"/>
    <w:rsid w:val="00637B97"/>
    <w:rsid w:val="00637B9D"/>
    <w:rsid w:val="006423C0"/>
    <w:rsid w:val="006429DE"/>
    <w:rsid w:val="0064305E"/>
    <w:rsid w:val="00643E8D"/>
    <w:rsid w:val="00643EE5"/>
    <w:rsid w:val="00644A1F"/>
    <w:rsid w:val="0064520D"/>
    <w:rsid w:val="00645B1A"/>
    <w:rsid w:val="006464EE"/>
    <w:rsid w:val="006469CF"/>
    <w:rsid w:val="00646FBD"/>
    <w:rsid w:val="00647A09"/>
    <w:rsid w:val="00650227"/>
    <w:rsid w:val="00652246"/>
    <w:rsid w:val="0065224F"/>
    <w:rsid w:val="00654142"/>
    <w:rsid w:val="00654E3E"/>
    <w:rsid w:val="006556E8"/>
    <w:rsid w:val="00656029"/>
    <w:rsid w:val="00656E55"/>
    <w:rsid w:val="00657453"/>
    <w:rsid w:val="00657747"/>
    <w:rsid w:val="006602FF"/>
    <w:rsid w:val="00660A39"/>
    <w:rsid w:val="006613F2"/>
    <w:rsid w:val="00661791"/>
    <w:rsid w:val="00661E97"/>
    <w:rsid w:val="0066203D"/>
    <w:rsid w:val="006626E1"/>
    <w:rsid w:val="00662A90"/>
    <w:rsid w:val="00662F88"/>
    <w:rsid w:val="00664244"/>
    <w:rsid w:val="006645A1"/>
    <w:rsid w:val="006646EB"/>
    <w:rsid w:val="006647CA"/>
    <w:rsid w:val="00666BA8"/>
    <w:rsid w:val="00667023"/>
    <w:rsid w:val="006674A7"/>
    <w:rsid w:val="00667A6C"/>
    <w:rsid w:val="00667C2C"/>
    <w:rsid w:val="00670AFC"/>
    <w:rsid w:val="00670F4D"/>
    <w:rsid w:val="00671561"/>
    <w:rsid w:val="00671661"/>
    <w:rsid w:val="00673353"/>
    <w:rsid w:val="00674940"/>
    <w:rsid w:val="00674D43"/>
    <w:rsid w:val="0067637D"/>
    <w:rsid w:val="00676C1B"/>
    <w:rsid w:val="0068207D"/>
    <w:rsid w:val="00682A41"/>
    <w:rsid w:val="00682A6D"/>
    <w:rsid w:val="00683DDF"/>
    <w:rsid w:val="006851D7"/>
    <w:rsid w:val="006868C4"/>
    <w:rsid w:val="00686BC9"/>
    <w:rsid w:val="00686BEB"/>
    <w:rsid w:val="00686D38"/>
    <w:rsid w:val="00691A79"/>
    <w:rsid w:val="00693546"/>
    <w:rsid w:val="00693D95"/>
    <w:rsid w:val="00693DF9"/>
    <w:rsid w:val="006940A9"/>
    <w:rsid w:val="00694893"/>
    <w:rsid w:val="00695215"/>
    <w:rsid w:val="00696153"/>
    <w:rsid w:val="006975FD"/>
    <w:rsid w:val="00697621"/>
    <w:rsid w:val="00697760"/>
    <w:rsid w:val="00697AEB"/>
    <w:rsid w:val="006A05BF"/>
    <w:rsid w:val="006A2DB8"/>
    <w:rsid w:val="006A330F"/>
    <w:rsid w:val="006A6031"/>
    <w:rsid w:val="006A6FBC"/>
    <w:rsid w:val="006A7F7A"/>
    <w:rsid w:val="006B19ED"/>
    <w:rsid w:val="006B1D22"/>
    <w:rsid w:val="006B4465"/>
    <w:rsid w:val="006B4D8C"/>
    <w:rsid w:val="006B52D5"/>
    <w:rsid w:val="006B54AD"/>
    <w:rsid w:val="006B6C83"/>
    <w:rsid w:val="006B6FF2"/>
    <w:rsid w:val="006B7FE8"/>
    <w:rsid w:val="006C074A"/>
    <w:rsid w:val="006C0756"/>
    <w:rsid w:val="006C080F"/>
    <w:rsid w:val="006C1A05"/>
    <w:rsid w:val="006C281C"/>
    <w:rsid w:val="006C33AD"/>
    <w:rsid w:val="006C4BE1"/>
    <w:rsid w:val="006C4D1E"/>
    <w:rsid w:val="006C7DF8"/>
    <w:rsid w:val="006D003C"/>
    <w:rsid w:val="006D0791"/>
    <w:rsid w:val="006D08E3"/>
    <w:rsid w:val="006D13F4"/>
    <w:rsid w:val="006D1985"/>
    <w:rsid w:val="006D26E5"/>
    <w:rsid w:val="006D2A0E"/>
    <w:rsid w:val="006D2C3E"/>
    <w:rsid w:val="006D385C"/>
    <w:rsid w:val="006D3890"/>
    <w:rsid w:val="006D3A01"/>
    <w:rsid w:val="006D3A28"/>
    <w:rsid w:val="006D6668"/>
    <w:rsid w:val="006E051A"/>
    <w:rsid w:val="006E06C8"/>
    <w:rsid w:val="006E07DF"/>
    <w:rsid w:val="006E28F1"/>
    <w:rsid w:val="006E2BDC"/>
    <w:rsid w:val="006E3720"/>
    <w:rsid w:val="006E6127"/>
    <w:rsid w:val="006E6937"/>
    <w:rsid w:val="006E6992"/>
    <w:rsid w:val="006E7A8A"/>
    <w:rsid w:val="006F20D9"/>
    <w:rsid w:val="006F3195"/>
    <w:rsid w:val="006F37B5"/>
    <w:rsid w:val="006F6297"/>
    <w:rsid w:val="006F731A"/>
    <w:rsid w:val="006F7482"/>
    <w:rsid w:val="006F7607"/>
    <w:rsid w:val="006F7F38"/>
    <w:rsid w:val="00700806"/>
    <w:rsid w:val="00700BFE"/>
    <w:rsid w:val="00701C88"/>
    <w:rsid w:val="00702680"/>
    <w:rsid w:val="00702ADB"/>
    <w:rsid w:val="00704D5B"/>
    <w:rsid w:val="00705766"/>
    <w:rsid w:val="00706177"/>
    <w:rsid w:val="00707903"/>
    <w:rsid w:val="00710FF1"/>
    <w:rsid w:val="00711126"/>
    <w:rsid w:val="00711327"/>
    <w:rsid w:val="00712DF8"/>
    <w:rsid w:val="007133EE"/>
    <w:rsid w:val="007148F6"/>
    <w:rsid w:val="007159C0"/>
    <w:rsid w:val="00717E83"/>
    <w:rsid w:val="00720612"/>
    <w:rsid w:val="00721496"/>
    <w:rsid w:val="007219EE"/>
    <w:rsid w:val="00721A77"/>
    <w:rsid w:val="00722E6D"/>
    <w:rsid w:val="007231AD"/>
    <w:rsid w:val="00724E21"/>
    <w:rsid w:val="00725D95"/>
    <w:rsid w:val="007263B9"/>
    <w:rsid w:val="00730E8A"/>
    <w:rsid w:val="007319F2"/>
    <w:rsid w:val="00732CB3"/>
    <w:rsid w:val="00734374"/>
    <w:rsid w:val="00734506"/>
    <w:rsid w:val="00735E54"/>
    <w:rsid w:val="0073662A"/>
    <w:rsid w:val="00737C9D"/>
    <w:rsid w:val="0074001D"/>
    <w:rsid w:val="00740CF6"/>
    <w:rsid w:val="00744A80"/>
    <w:rsid w:val="007465CE"/>
    <w:rsid w:val="00747DDC"/>
    <w:rsid w:val="007513DE"/>
    <w:rsid w:val="00752235"/>
    <w:rsid w:val="007533D5"/>
    <w:rsid w:val="00754E72"/>
    <w:rsid w:val="00755491"/>
    <w:rsid w:val="00756986"/>
    <w:rsid w:val="00760861"/>
    <w:rsid w:val="007616CB"/>
    <w:rsid w:val="00762745"/>
    <w:rsid w:val="007628C7"/>
    <w:rsid w:val="0076317F"/>
    <w:rsid w:val="00763468"/>
    <w:rsid w:val="0076374E"/>
    <w:rsid w:val="007654F2"/>
    <w:rsid w:val="00766CE6"/>
    <w:rsid w:val="00767C4D"/>
    <w:rsid w:val="0077101A"/>
    <w:rsid w:val="00771F7B"/>
    <w:rsid w:val="0077244B"/>
    <w:rsid w:val="00773B9B"/>
    <w:rsid w:val="00774089"/>
    <w:rsid w:val="0077449E"/>
    <w:rsid w:val="00776290"/>
    <w:rsid w:val="00776373"/>
    <w:rsid w:val="00776C95"/>
    <w:rsid w:val="007772F8"/>
    <w:rsid w:val="00781168"/>
    <w:rsid w:val="00781C1E"/>
    <w:rsid w:val="007822E4"/>
    <w:rsid w:val="00782476"/>
    <w:rsid w:val="00785626"/>
    <w:rsid w:val="00785CA7"/>
    <w:rsid w:val="00786066"/>
    <w:rsid w:val="0078607B"/>
    <w:rsid w:val="00786970"/>
    <w:rsid w:val="00787811"/>
    <w:rsid w:val="00787E50"/>
    <w:rsid w:val="00791105"/>
    <w:rsid w:val="00791689"/>
    <w:rsid w:val="00792F47"/>
    <w:rsid w:val="0079489E"/>
    <w:rsid w:val="007961BA"/>
    <w:rsid w:val="00796A68"/>
    <w:rsid w:val="007972DF"/>
    <w:rsid w:val="007973F6"/>
    <w:rsid w:val="00797493"/>
    <w:rsid w:val="00797783"/>
    <w:rsid w:val="00797FCE"/>
    <w:rsid w:val="007A06D8"/>
    <w:rsid w:val="007A07BA"/>
    <w:rsid w:val="007A3199"/>
    <w:rsid w:val="007A3BCE"/>
    <w:rsid w:val="007A6F88"/>
    <w:rsid w:val="007A7638"/>
    <w:rsid w:val="007B09EE"/>
    <w:rsid w:val="007B152C"/>
    <w:rsid w:val="007B1E98"/>
    <w:rsid w:val="007B3045"/>
    <w:rsid w:val="007B33C3"/>
    <w:rsid w:val="007B3508"/>
    <w:rsid w:val="007B365B"/>
    <w:rsid w:val="007B4E72"/>
    <w:rsid w:val="007B5E0B"/>
    <w:rsid w:val="007B61B1"/>
    <w:rsid w:val="007B7564"/>
    <w:rsid w:val="007B7638"/>
    <w:rsid w:val="007B7912"/>
    <w:rsid w:val="007C2C99"/>
    <w:rsid w:val="007C2F81"/>
    <w:rsid w:val="007C332A"/>
    <w:rsid w:val="007C3AD4"/>
    <w:rsid w:val="007C3FE1"/>
    <w:rsid w:val="007C46D6"/>
    <w:rsid w:val="007C5D90"/>
    <w:rsid w:val="007D0A64"/>
    <w:rsid w:val="007D100A"/>
    <w:rsid w:val="007D1F69"/>
    <w:rsid w:val="007D3B28"/>
    <w:rsid w:val="007D3C24"/>
    <w:rsid w:val="007D4083"/>
    <w:rsid w:val="007D5A08"/>
    <w:rsid w:val="007D63AE"/>
    <w:rsid w:val="007E0490"/>
    <w:rsid w:val="007E0BCF"/>
    <w:rsid w:val="007E0BF9"/>
    <w:rsid w:val="007E1EFE"/>
    <w:rsid w:val="007E1FCF"/>
    <w:rsid w:val="007E2B57"/>
    <w:rsid w:val="007E2C16"/>
    <w:rsid w:val="007E4A7C"/>
    <w:rsid w:val="007E6424"/>
    <w:rsid w:val="007F02D4"/>
    <w:rsid w:val="007F0C0E"/>
    <w:rsid w:val="007F1355"/>
    <w:rsid w:val="007F14B9"/>
    <w:rsid w:val="007F17D6"/>
    <w:rsid w:val="007F1FDA"/>
    <w:rsid w:val="007F3305"/>
    <w:rsid w:val="007F3D08"/>
    <w:rsid w:val="007F50A9"/>
    <w:rsid w:val="007F5232"/>
    <w:rsid w:val="007F5C23"/>
    <w:rsid w:val="007F6620"/>
    <w:rsid w:val="007F67EA"/>
    <w:rsid w:val="007F6C21"/>
    <w:rsid w:val="008008ED"/>
    <w:rsid w:val="00800B9E"/>
    <w:rsid w:val="008013FB"/>
    <w:rsid w:val="008015F2"/>
    <w:rsid w:val="008021F9"/>
    <w:rsid w:val="00803803"/>
    <w:rsid w:val="00803C71"/>
    <w:rsid w:val="00804591"/>
    <w:rsid w:val="00804914"/>
    <w:rsid w:val="00806A89"/>
    <w:rsid w:val="008100BC"/>
    <w:rsid w:val="00810B5A"/>
    <w:rsid w:val="0081242A"/>
    <w:rsid w:val="0081312F"/>
    <w:rsid w:val="00813245"/>
    <w:rsid w:val="008138A1"/>
    <w:rsid w:val="008145FA"/>
    <w:rsid w:val="00815076"/>
    <w:rsid w:val="008159DD"/>
    <w:rsid w:val="00815B7E"/>
    <w:rsid w:val="0081786B"/>
    <w:rsid w:val="0082011D"/>
    <w:rsid w:val="008205EC"/>
    <w:rsid w:val="0082208A"/>
    <w:rsid w:val="00822F35"/>
    <w:rsid w:val="00822FB3"/>
    <w:rsid w:val="00823004"/>
    <w:rsid w:val="008230C1"/>
    <w:rsid w:val="0082362D"/>
    <w:rsid w:val="0082461E"/>
    <w:rsid w:val="00824700"/>
    <w:rsid w:val="008255B5"/>
    <w:rsid w:val="008258B5"/>
    <w:rsid w:val="00825F0E"/>
    <w:rsid w:val="00826CBB"/>
    <w:rsid w:val="00827327"/>
    <w:rsid w:val="00827668"/>
    <w:rsid w:val="00827A96"/>
    <w:rsid w:val="00830420"/>
    <w:rsid w:val="0083042B"/>
    <w:rsid w:val="00830A8A"/>
    <w:rsid w:val="00831610"/>
    <w:rsid w:val="0083344C"/>
    <w:rsid w:val="008337F1"/>
    <w:rsid w:val="008338E8"/>
    <w:rsid w:val="00834129"/>
    <w:rsid w:val="00835B19"/>
    <w:rsid w:val="0083630C"/>
    <w:rsid w:val="00836583"/>
    <w:rsid w:val="00836799"/>
    <w:rsid w:val="00836B1B"/>
    <w:rsid w:val="00836BFC"/>
    <w:rsid w:val="00837455"/>
    <w:rsid w:val="008405DA"/>
    <w:rsid w:val="00841BD3"/>
    <w:rsid w:val="00841C7E"/>
    <w:rsid w:val="0084367B"/>
    <w:rsid w:val="00845A28"/>
    <w:rsid w:val="0084673E"/>
    <w:rsid w:val="00846846"/>
    <w:rsid w:val="0085154A"/>
    <w:rsid w:val="00851B09"/>
    <w:rsid w:val="00851CA0"/>
    <w:rsid w:val="00851F0E"/>
    <w:rsid w:val="00852937"/>
    <w:rsid w:val="0085335D"/>
    <w:rsid w:val="00853B79"/>
    <w:rsid w:val="00853C59"/>
    <w:rsid w:val="008547E0"/>
    <w:rsid w:val="00855A64"/>
    <w:rsid w:val="00855AC6"/>
    <w:rsid w:val="00855C77"/>
    <w:rsid w:val="00856C0B"/>
    <w:rsid w:val="00856C90"/>
    <w:rsid w:val="00857A40"/>
    <w:rsid w:val="00860432"/>
    <w:rsid w:val="00860C3A"/>
    <w:rsid w:val="008617D3"/>
    <w:rsid w:val="00861FD1"/>
    <w:rsid w:val="00862024"/>
    <w:rsid w:val="0086258F"/>
    <w:rsid w:val="008628DD"/>
    <w:rsid w:val="0086292F"/>
    <w:rsid w:val="00863D82"/>
    <w:rsid w:val="0086451E"/>
    <w:rsid w:val="00864BF9"/>
    <w:rsid w:val="00864D5D"/>
    <w:rsid w:val="008651C8"/>
    <w:rsid w:val="00865AC6"/>
    <w:rsid w:val="008732C6"/>
    <w:rsid w:val="00874A86"/>
    <w:rsid w:val="00874B8D"/>
    <w:rsid w:val="00875481"/>
    <w:rsid w:val="00876DAF"/>
    <w:rsid w:val="00876F68"/>
    <w:rsid w:val="00877D87"/>
    <w:rsid w:val="0088009F"/>
    <w:rsid w:val="00880F40"/>
    <w:rsid w:val="00881AC2"/>
    <w:rsid w:val="00882839"/>
    <w:rsid w:val="00883563"/>
    <w:rsid w:val="00883B50"/>
    <w:rsid w:val="00883F8F"/>
    <w:rsid w:val="00884022"/>
    <w:rsid w:val="0088485A"/>
    <w:rsid w:val="00884900"/>
    <w:rsid w:val="00884D0A"/>
    <w:rsid w:val="00885B5E"/>
    <w:rsid w:val="00886947"/>
    <w:rsid w:val="00890070"/>
    <w:rsid w:val="00890A99"/>
    <w:rsid w:val="00891BB0"/>
    <w:rsid w:val="008924E8"/>
    <w:rsid w:val="008929E7"/>
    <w:rsid w:val="00892A5A"/>
    <w:rsid w:val="00893348"/>
    <w:rsid w:val="00893F7A"/>
    <w:rsid w:val="00894D9E"/>
    <w:rsid w:val="008951D0"/>
    <w:rsid w:val="00896FE8"/>
    <w:rsid w:val="0089705C"/>
    <w:rsid w:val="008A19E7"/>
    <w:rsid w:val="008A2734"/>
    <w:rsid w:val="008A2792"/>
    <w:rsid w:val="008A2B96"/>
    <w:rsid w:val="008A4DF6"/>
    <w:rsid w:val="008A5061"/>
    <w:rsid w:val="008A582D"/>
    <w:rsid w:val="008A63E0"/>
    <w:rsid w:val="008A7CB1"/>
    <w:rsid w:val="008B07EA"/>
    <w:rsid w:val="008B4213"/>
    <w:rsid w:val="008B4AC7"/>
    <w:rsid w:val="008C136C"/>
    <w:rsid w:val="008C16C6"/>
    <w:rsid w:val="008C2F55"/>
    <w:rsid w:val="008C385F"/>
    <w:rsid w:val="008C7C25"/>
    <w:rsid w:val="008D05CF"/>
    <w:rsid w:val="008D1051"/>
    <w:rsid w:val="008D13C1"/>
    <w:rsid w:val="008D1F9D"/>
    <w:rsid w:val="008D2009"/>
    <w:rsid w:val="008D3584"/>
    <w:rsid w:val="008D3BC7"/>
    <w:rsid w:val="008D4110"/>
    <w:rsid w:val="008D4150"/>
    <w:rsid w:val="008D4FC5"/>
    <w:rsid w:val="008D7D5D"/>
    <w:rsid w:val="008E0A97"/>
    <w:rsid w:val="008E335B"/>
    <w:rsid w:val="008E3C1D"/>
    <w:rsid w:val="008E52CF"/>
    <w:rsid w:val="008E6BC4"/>
    <w:rsid w:val="008F089A"/>
    <w:rsid w:val="008F253F"/>
    <w:rsid w:val="008F2760"/>
    <w:rsid w:val="008F35E9"/>
    <w:rsid w:val="008F4B17"/>
    <w:rsid w:val="008F4B41"/>
    <w:rsid w:val="008F53EC"/>
    <w:rsid w:val="008F5438"/>
    <w:rsid w:val="008F6265"/>
    <w:rsid w:val="008F6DF4"/>
    <w:rsid w:val="008F7909"/>
    <w:rsid w:val="008F7BE2"/>
    <w:rsid w:val="008F7DAD"/>
    <w:rsid w:val="0090172E"/>
    <w:rsid w:val="0090369F"/>
    <w:rsid w:val="00903956"/>
    <w:rsid w:val="00904424"/>
    <w:rsid w:val="00904458"/>
    <w:rsid w:val="0090758C"/>
    <w:rsid w:val="00910992"/>
    <w:rsid w:val="009117B3"/>
    <w:rsid w:val="00911B5E"/>
    <w:rsid w:val="00915B40"/>
    <w:rsid w:val="00920AE7"/>
    <w:rsid w:val="00920D29"/>
    <w:rsid w:val="00922896"/>
    <w:rsid w:val="00922D16"/>
    <w:rsid w:val="00922D8B"/>
    <w:rsid w:val="009239F7"/>
    <w:rsid w:val="00923CA2"/>
    <w:rsid w:val="00923F54"/>
    <w:rsid w:val="00924751"/>
    <w:rsid w:val="00924AC9"/>
    <w:rsid w:val="00925531"/>
    <w:rsid w:val="009255E6"/>
    <w:rsid w:val="00925F65"/>
    <w:rsid w:val="009265AE"/>
    <w:rsid w:val="009270AC"/>
    <w:rsid w:val="00927CE7"/>
    <w:rsid w:val="0093127B"/>
    <w:rsid w:val="00931465"/>
    <w:rsid w:val="00931470"/>
    <w:rsid w:val="00932273"/>
    <w:rsid w:val="0093439C"/>
    <w:rsid w:val="00935934"/>
    <w:rsid w:val="009363B3"/>
    <w:rsid w:val="00940399"/>
    <w:rsid w:val="009404B7"/>
    <w:rsid w:val="009405EF"/>
    <w:rsid w:val="00941079"/>
    <w:rsid w:val="00942171"/>
    <w:rsid w:val="009422DB"/>
    <w:rsid w:val="00942C87"/>
    <w:rsid w:val="0094444C"/>
    <w:rsid w:val="0094454F"/>
    <w:rsid w:val="00945069"/>
    <w:rsid w:val="009459CC"/>
    <w:rsid w:val="00945D4F"/>
    <w:rsid w:val="00946408"/>
    <w:rsid w:val="009527AC"/>
    <w:rsid w:val="00952ABE"/>
    <w:rsid w:val="00952F6D"/>
    <w:rsid w:val="00954159"/>
    <w:rsid w:val="0095518E"/>
    <w:rsid w:val="00956439"/>
    <w:rsid w:val="00957802"/>
    <w:rsid w:val="00960BD8"/>
    <w:rsid w:val="009617AE"/>
    <w:rsid w:val="009645F9"/>
    <w:rsid w:val="00964DF7"/>
    <w:rsid w:val="00964F69"/>
    <w:rsid w:val="009652CA"/>
    <w:rsid w:val="00966B97"/>
    <w:rsid w:val="00966C4B"/>
    <w:rsid w:val="0096735D"/>
    <w:rsid w:val="00967D4A"/>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2A8F"/>
    <w:rsid w:val="00982D6B"/>
    <w:rsid w:val="00984304"/>
    <w:rsid w:val="009846CB"/>
    <w:rsid w:val="009848FD"/>
    <w:rsid w:val="00984A63"/>
    <w:rsid w:val="00985022"/>
    <w:rsid w:val="00985F44"/>
    <w:rsid w:val="009876DC"/>
    <w:rsid w:val="00987F2C"/>
    <w:rsid w:val="009923A4"/>
    <w:rsid w:val="009943C6"/>
    <w:rsid w:val="00994862"/>
    <w:rsid w:val="00994B1B"/>
    <w:rsid w:val="009964BA"/>
    <w:rsid w:val="00996B48"/>
    <w:rsid w:val="00996BD5"/>
    <w:rsid w:val="00997626"/>
    <w:rsid w:val="00997A9C"/>
    <w:rsid w:val="009A350A"/>
    <w:rsid w:val="009A4205"/>
    <w:rsid w:val="009A42AC"/>
    <w:rsid w:val="009A448F"/>
    <w:rsid w:val="009A5F53"/>
    <w:rsid w:val="009A6972"/>
    <w:rsid w:val="009A6E29"/>
    <w:rsid w:val="009B0D74"/>
    <w:rsid w:val="009B12C4"/>
    <w:rsid w:val="009B283F"/>
    <w:rsid w:val="009B5433"/>
    <w:rsid w:val="009B63C5"/>
    <w:rsid w:val="009B662C"/>
    <w:rsid w:val="009B69CF"/>
    <w:rsid w:val="009B6FD0"/>
    <w:rsid w:val="009B7838"/>
    <w:rsid w:val="009B7AE3"/>
    <w:rsid w:val="009C0FD2"/>
    <w:rsid w:val="009C241D"/>
    <w:rsid w:val="009C28EB"/>
    <w:rsid w:val="009C3C41"/>
    <w:rsid w:val="009C41D7"/>
    <w:rsid w:val="009C5764"/>
    <w:rsid w:val="009C5B1B"/>
    <w:rsid w:val="009C5C92"/>
    <w:rsid w:val="009C5E00"/>
    <w:rsid w:val="009C60C5"/>
    <w:rsid w:val="009C65D2"/>
    <w:rsid w:val="009D091A"/>
    <w:rsid w:val="009D0B6F"/>
    <w:rsid w:val="009D1900"/>
    <w:rsid w:val="009D1CB5"/>
    <w:rsid w:val="009D1DB5"/>
    <w:rsid w:val="009D217B"/>
    <w:rsid w:val="009D242B"/>
    <w:rsid w:val="009D2F3A"/>
    <w:rsid w:val="009D3AE2"/>
    <w:rsid w:val="009D4200"/>
    <w:rsid w:val="009D5A06"/>
    <w:rsid w:val="009D76B4"/>
    <w:rsid w:val="009D7A08"/>
    <w:rsid w:val="009E275D"/>
    <w:rsid w:val="009E2973"/>
    <w:rsid w:val="009E358C"/>
    <w:rsid w:val="009E4C79"/>
    <w:rsid w:val="009E4CFC"/>
    <w:rsid w:val="009E742A"/>
    <w:rsid w:val="009F05E3"/>
    <w:rsid w:val="009F17B0"/>
    <w:rsid w:val="009F1B08"/>
    <w:rsid w:val="009F1FBF"/>
    <w:rsid w:val="009F2DAC"/>
    <w:rsid w:val="009F3918"/>
    <w:rsid w:val="009F43AA"/>
    <w:rsid w:val="009F58D7"/>
    <w:rsid w:val="009F6B70"/>
    <w:rsid w:val="009F6F56"/>
    <w:rsid w:val="009F78BA"/>
    <w:rsid w:val="00A001A9"/>
    <w:rsid w:val="00A02D88"/>
    <w:rsid w:val="00A033B8"/>
    <w:rsid w:val="00A03B43"/>
    <w:rsid w:val="00A05219"/>
    <w:rsid w:val="00A060BA"/>
    <w:rsid w:val="00A0673C"/>
    <w:rsid w:val="00A07A33"/>
    <w:rsid w:val="00A104D6"/>
    <w:rsid w:val="00A10E37"/>
    <w:rsid w:val="00A118EE"/>
    <w:rsid w:val="00A11D0C"/>
    <w:rsid w:val="00A11FEE"/>
    <w:rsid w:val="00A12A4F"/>
    <w:rsid w:val="00A12C5A"/>
    <w:rsid w:val="00A131AA"/>
    <w:rsid w:val="00A1329F"/>
    <w:rsid w:val="00A13876"/>
    <w:rsid w:val="00A13BF7"/>
    <w:rsid w:val="00A14054"/>
    <w:rsid w:val="00A1410D"/>
    <w:rsid w:val="00A1434A"/>
    <w:rsid w:val="00A1493E"/>
    <w:rsid w:val="00A1505B"/>
    <w:rsid w:val="00A15A18"/>
    <w:rsid w:val="00A160EA"/>
    <w:rsid w:val="00A173FC"/>
    <w:rsid w:val="00A20163"/>
    <w:rsid w:val="00A20B4F"/>
    <w:rsid w:val="00A223AC"/>
    <w:rsid w:val="00A224EA"/>
    <w:rsid w:val="00A22F9D"/>
    <w:rsid w:val="00A23B53"/>
    <w:rsid w:val="00A23E46"/>
    <w:rsid w:val="00A24A90"/>
    <w:rsid w:val="00A24C11"/>
    <w:rsid w:val="00A260CB"/>
    <w:rsid w:val="00A30A7C"/>
    <w:rsid w:val="00A30B2E"/>
    <w:rsid w:val="00A30FE2"/>
    <w:rsid w:val="00A3166C"/>
    <w:rsid w:val="00A317FB"/>
    <w:rsid w:val="00A32890"/>
    <w:rsid w:val="00A353CE"/>
    <w:rsid w:val="00A35574"/>
    <w:rsid w:val="00A36707"/>
    <w:rsid w:val="00A36F2E"/>
    <w:rsid w:val="00A41B32"/>
    <w:rsid w:val="00A43BBE"/>
    <w:rsid w:val="00A44811"/>
    <w:rsid w:val="00A44BAF"/>
    <w:rsid w:val="00A4770B"/>
    <w:rsid w:val="00A47A6D"/>
    <w:rsid w:val="00A503A9"/>
    <w:rsid w:val="00A52EF0"/>
    <w:rsid w:val="00A54241"/>
    <w:rsid w:val="00A54803"/>
    <w:rsid w:val="00A54F24"/>
    <w:rsid w:val="00A5622C"/>
    <w:rsid w:val="00A56B1A"/>
    <w:rsid w:val="00A57002"/>
    <w:rsid w:val="00A57BA0"/>
    <w:rsid w:val="00A57CD2"/>
    <w:rsid w:val="00A60B12"/>
    <w:rsid w:val="00A6122D"/>
    <w:rsid w:val="00A613B0"/>
    <w:rsid w:val="00A625B1"/>
    <w:rsid w:val="00A63699"/>
    <w:rsid w:val="00A64F43"/>
    <w:rsid w:val="00A65994"/>
    <w:rsid w:val="00A6658B"/>
    <w:rsid w:val="00A666DC"/>
    <w:rsid w:val="00A70B00"/>
    <w:rsid w:val="00A72454"/>
    <w:rsid w:val="00A7414E"/>
    <w:rsid w:val="00A74C58"/>
    <w:rsid w:val="00A7514C"/>
    <w:rsid w:val="00A7749F"/>
    <w:rsid w:val="00A775B4"/>
    <w:rsid w:val="00A80782"/>
    <w:rsid w:val="00A80978"/>
    <w:rsid w:val="00A80ADF"/>
    <w:rsid w:val="00A816EE"/>
    <w:rsid w:val="00A817A1"/>
    <w:rsid w:val="00A82172"/>
    <w:rsid w:val="00A84FA5"/>
    <w:rsid w:val="00A84FB2"/>
    <w:rsid w:val="00A87A1D"/>
    <w:rsid w:val="00A87D76"/>
    <w:rsid w:val="00A9015E"/>
    <w:rsid w:val="00A90643"/>
    <w:rsid w:val="00A9114F"/>
    <w:rsid w:val="00A926F8"/>
    <w:rsid w:val="00A93100"/>
    <w:rsid w:val="00A93508"/>
    <w:rsid w:val="00A93DC2"/>
    <w:rsid w:val="00A940A4"/>
    <w:rsid w:val="00A9541B"/>
    <w:rsid w:val="00A95D71"/>
    <w:rsid w:val="00A964A6"/>
    <w:rsid w:val="00A96C5A"/>
    <w:rsid w:val="00A97C1A"/>
    <w:rsid w:val="00AA0F67"/>
    <w:rsid w:val="00AA1760"/>
    <w:rsid w:val="00AA2A48"/>
    <w:rsid w:val="00AA34B6"/>
    <w:rsid w:val="00AA5F57"/>
    <w:rsid w:val="00AA75F0"/>
    <w:rsid w:val="00AB2B5A"/>
    <w:rsid w:val="00AB4D28"/>
    <w:rsid w:val="00AB544B"/>
    <w:rsid w:val="00AB66D6"/>
    <w:rsid w:val="00AB67DF"/>
    <w:rsid w:val="00AB73CC"/>
    <w:rsid w:val="00AC0B3A"/>
    <w:rsid w:val="00AC127A"/>
    <w:rsid w:val="00AC1EF2"/>
    <w:rsid w:val="00AC43EB"/>
    <w:rsid w:val="00AC4475"/>
    <w:rsid w:val="00AC4E0A"/>
    <w:rsid w:val="00AC52F8"/>
    <w:rsid w:val="00AC54A3"/>
    <w:rsid w:val="00AC652A"/>
    <w:rsid w:val="00AC719F"/>
    <w:rsid w:val="00AD238E"/>
    <w:rsid w:val="00AD23B1"/>
    <w:rsid w:val="00AD3168"/>
    <w:rsid w:val="00AD43E5"/>
    <w:rsid w:val="00AD4EC8"/>
    <w:rsid w:val="00AD5A6F"/>
    <w:rsid w:val="00AE1316"/>
    <w:rsid w:val="00AE4E18"/>
    <w:rsid w:val="00AE54FE"/>
    <w:rsid w:val="00AE57E6"/>
    <w:rsid w:val="00AE67FD"/>
    <w:rsid w:val="00AE69AA"/>
    <w:rsid w:val="00AE773F"/>
    <w:rsid w:val="00AE7DFF"/>
    <w:rsid w:val="00AF0250"/>
    <w:rsid w:val="00AF1A97"/>
    <w:rsid w:val="00AF1CFC"/>
    <w:rsid w:val="00AF22EB"/>
    <w:rsid w:val="00AF23FE"/>
    <w:rsid w:val="00AF29DE"/>
    <w:rsid w:val="00AF413D"/>
    <w:rsid w:val="00AF42F6"/>
    <w:rsid w:val="00AF6916"/>
    <w:rsid w:val="00AF6B52"/>
    <w:rsid w:val="00AF6CD5"/>
    <w:rsid w:val="00AF7ACF"/>
    <w:rsid w:val="00B00AD0"/>
    <w:rsid w:val="00B0252D"/>
    <w:rsid w:val="00B028B9"/>
    <w:rsid w:val="00B0298C"/>
    <w:rsid w:val="00B02B31"/>
    <w:rsid w:val="00B03535"/>
    <w:rsid w:val="00B045AE"/>
    <w:rsid w:val="00B04D1F"/>
    <w:rsid w:val="00B04F00"/>
    <w:rsid w:val="00B05088"/>
    <w:rsid w:val="00B06348"/>
    <w:rsid w:val="00B11833"/>
    <w:rsid w:val="00B1185B"/>
    <w:rsid w:val="00B11B1B"/>
    <w:rsid w:val="00B12ABE"/>
    <w:rsid w:val="00B14478"/>
    <w:rsid w:val="00B14590"/>
    <w:rsid w:val="00B1539A"/>
    <w:rsid w:val="00B168DC"/>
    <w:rsid w:val="00B202CA"/>
    <w:rsid w:val="00B2098E"/>
    <w:rsid w:val="00B21B37"/>
    <w:rsid w:val="00B22422"/>
    <w:rsid w:val="00B23304"/>
    <w:rsid w:val="00B24E14"/>
    <w:rsid w:val="00B254A5"/>
    <w:rsid w:val="00B25612"/>
    <w:rsid w:val="00B25661"/>
    <w:rsid w:val="00B25AD2"/>
    <w:rsid w:val="00B25B23"/>
    <w:rsid w:val="00B27BDD"/>
    <w:rsid w:val="00B30BD7"/>
    <w:rsid w:val="00B30F22"/>
    <w:rsid w:val="00B310A5"/>
    <w:rsid w:val="00B31EC7"/>
    <w:rsid w:val="00B3377A"/>
    <w:rsid w:val="00B34252"/>
    <w:rsid w:val="00B34CED"/>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5C1"/>
    <w:rsid w:val="00B5479B"/>
    <w:rsid w:val="00B54B79"/>
    <w:rsid w:val="00B550A0"/>
    <w:rsid w:val="00B55F13"/>
    <w:rsid w:val="00B561C4"/>
    <w:rsid w:val="00B56364"/>
    <w:rsid w:val="00B5683C"/>
    <w:rsid w:val="00B568B2"/>
    <w:rsid w:val="00B56BD6"/>
    <w:rsid w:val="00B574EA"/>
    <w:rsid w:val="00B57DCB"/>
    <w:rsid w:val="00B60312"/>
    <w:rsid w:val="00B611AE"/>
    <w:rsid w:val="00B61755"/>
    <w:rsid w:val="00B61B8E"/>
    <w:rsid w:val="00B62751"/>
    <w:rsid w:val="00B647D7"/>
    <w:rsid w:val="00B64879"/>
    <w:rsid w:val="00B66A37"/>
    <w:rsid w:val="00B672C1"/>
    <w:rsid w:val="00B714A7"/>
    <w:rsid w:val="00B71924"/>
    <w:rsid w:val="00B742FB"/>
    <w:rsid w:val="00B749EA"/>
    <w:rsid w:val="00B77339"/>
    <w:rsid w:val="00B773FD"/>
    <w:rsid w:val="00B81DBF"/>
    <w:rsid w:val="00B82851"/>
    <w:rsid w:val="00B831A7"/>
    <w:rsid w:val="00B85EA1"/>
    <w:rsid w:val="00B86E5D"/>
    <w:rsid w:val="00B8745C"/>
    <w:rsid w:val="00B90451"/>
    <w:rsid w:val="00B914D2"/>
    <w:rsid w:val="00B91E03"/>
    <w:rsid w:val="00B9226E"/>
    <w:rsid w:val="00B9403A"/>
    <w:rsid w:val="00BA0707"/>
    <w:rsid w:val="00BA08F0"/>
    <w:rsid w:val="00BA0919"/>
    <w:rsid w:val="00BA1384"/>
    <w:rsid w:val="00BA1D02"/>
    <w:rsid w:val="00BA2267"/>
    <w:rsid w:val="00BA2659"/>
    <w:rsid w:val="00BA27F2"/>
    <w:rsid w:val="00BA2EDB"/>
    <w:rsid w:val="00BA3656"/>
    <w:rsid w:val="00BA38DE"/>
    <w:rsid w:val="00BA4F95"/>
    <w:rsid w:val="00BA531B"/>
    <w:rsid w:val="00BA5E97"/>
    <w:rsid w:val="00BA5F4C"/>
    <w:rsid w:val="00BA6238"/>
    <w:rsid w:val="00BA6DF9"/>
    <w:rsid w:val="00BA7071"/>
    <w:rsid w:val="00BA747D"/>
    <w:rsid w:val="00BB0370"/>
    <w:rsid w:val="00BB1942"/>
    <w:rsid w:val="00BB2009"/>
    <w:rsid w:val="00BB3D21"/>
    <w:rsid w:val="00BB455E"/>
    <w:rsid w:val="00BB5274"/>
    <w:rsid w:val="00BB581E"/>
    <w:rsid w:val="00BB6702"/>
    <w:rsid w:val="00BB6D81"/>
    <w:rsid w:val="00BB6E17"/>
    <w:rsid w:val="00BC0A2C"/>
    <w:rsid w:val="00BC49E3"/>
    <w:rsid w:val="00BC583A"/>
    <w:rsid w:val="00BC6469"/>
    <w:rsid w:val="00BC69F1"/>
    <w:rsid w:val="00BC6A23"/>
    <w:rsid w:val="00BC6AE5"/>
    <w:rsid w:val="00BC7CD8"/>
    <w:rsid w:val="00BD029A"/>
    <w:rsid w:val="00BD05C6"/>
    <w:rsid w:val="00BD0DC9"/>
    <w:rsid w:val="00BD0F11"/>
    <w:rsid w:val="00BD165B"/>
    <w:rsid w:val="00BD1CF3"/>
    <w:rsid w:val="00BD1FA2"/>
    <w:rsid w:val="00BD232C"/>
    <w:rsid w:val="00BD34A3"/>
    <w:rsid w:val="00BD6924"/>
    <w:rsid w:val="00BD70CA"/>
    <w:rsid w:val="00BE2A20"/>
    <w:rsid w:val="00BE3637"/>
    <w:rsid w:val="00BE3D6E"/>
    <w:rsid w:val="00BE407C"/>
    <w:rsid w:val="00BE44D9"/>
    <w:rsid w:val="00BE4934"/>
    <w:rsid w:val="00BE5AC4"/>
    <w:rsid w:val="00BE688F"/>
    <w:rsid w:val="00BE6C3E"/>
    <w:rsid w:val="00BF0F31"/>
    <w:rsid w:val="00BF126A"/>
    <w:rsid w:val="00BF17D4"/>
    <w:rsid w:val="00BF1F32"/>
    <w:rsid w:val="00BF365B"/>
    <w:rsid w:val="00BF39CB"/>
    <w:rsid w:val="00BF3FE4"/>
    <w:rsid w:val="00BF5A53"/>
    <w:rsid w:val="00BF5BCC"/>
    <w:rsid w:val="00BF61E4"/>
    <w:rsid w:val="00BF6A1C"/>
    <w:rsid w:val="00BF76B3"/>
    <w:rsid w:val="00BF7C13"/>
    <w:rsid w:val="00C001F4"/>
    <w:rsid w:val="00C00A58"/>
    <w:rsid w:val="00C03B47"/>
    <w:rsid w:val="00C06B96"/>
    <w:rsid w:val="00C0762D"/>
    <w:rsid w:val="00C07E0E"/>
    <w:rsid w:val="00C10011"/>
    <w:rsid w:val="00C1198C"/>
    <w:rsid w:val="00C11D87"/>
    <w:rsid w:val="00C130FE"/>
    <w:rsid w:val="00C135D0"/>
    <w:rsid w:val="00C14547"/>
    <w:rsid w:val="00C16677"/>
    <w:rsid w:val="00C206A0"/>
    <w:rsid w:val="00C212D5"/>
    <w:rsid w:val="00C222DF"/>
    <w:rsid w:val="00C23730"/>
    <w:rsid w:val="00C25A64"/>
    <w:rsid w:val="00C318BB"/>
    <w:rsid w:val="00C325BF"/>
    <w:rsid w:val="00C32736"/>
    <w:rsid w:val="00C33CBA"/>
    <w:rsid w:val="00C3571C"/>
    <w:rsid w:val="00C3576F"/>
    <w:rsid w:val="00C377FB"/>
    <w:rsid w:val="00C40138"/>
    <w:rsid w:val="00C43786"/>
    <w:rsid w:val="00C43C52"/>
    <w:rsid w:val="00C444EE"/>
    <w:rsid w:val="00C51B44"/>
    <w:rsid w:val="00C51BF0"/>
    <w:rsid w:val="00C52DB6"/>
    <w:rsid w:val="00C52ED0"/>
    <w:rsid w:val="00C53A3C"/>
    <w:rsid w:val="00C53DA8"/>
    <w:rsid w:val="00C552B1"/>
    <w:rsid w:val="00C55A97"/>
    <w:rsid w:val="00C57223"/>
    <w:rsid w:val="00C5725E"/>
    <w:rsid w:val="00C57346"/>
    <w:rsid w:val="00C60C7D"/>
    <w:rsid w:val="00C62254"/>
    <w:rsid w:val="00C63C78"/>
    <w:rsid w:val="00C6502E"/>
    <w:rsid w:val="00C65D4A"/>
    <w:rsid w:val="00C67245"/>
    <w:rsid w:val="00C701B0"/>
    <w:rsid w:val="00C7064D"/>
    <w:rsid w:val="00C70A15"/>
    <w:rsid w:val="00C70AC5"/>
    <w:rsid w:val="00C70D53"/>
    <w:rsid w:val="00C71C4C"/>
    <w:rsid w:val="00C73635"/>
    <w:rsid w:val="00C74030"/>
    <w:rsid w:val="00C759A7"/>
    <w:rsid w:val="00C75F70"/>
    <w:rsid w:val="00C76B3B"/>
    <w:rsid w:val="00C76DCA"/>
    <w:rsid w:val="00C7769C"/>
    <w:rsid w:val="00C80FFC"/>
    <w:rsid w:val="00C8103C"/>
    <w:rsid w:val="00C8249D"/>
    <w:rsid w:val="00C82867"/>
    <w:rsid w:val="00C83FFB"/>
    <w:rsid w:val="00C8425D"/>
    <w:rsid w:val="00C84537"/>
    <w:rsid w:val="00C852F2"/>
    <w:rsid w:val="00C85977"/>
    <w:rsid w:val="00C85BC5"/>
    <w:rsid w:val="00C85FF9"/>
    <w:rsid w:val="00C8696F"/>
    <w:rsid w:val="00C8786C"/>
    <w:rsid w:val="00C90177"/>
    <w:rsid w:val="00C9120E"/>
    <w:rsid w:val="00C92340"/>
    <w:rsid w:val="00C94260"/>
    <w:rsid w:val="00C94603"/>
    <w:rsid w:val="00C955A9"/>
    <w:rsid w:val="00C95A68"/>
    <w:rsid w:val="00C9615D"/>
    <w:rsid w:val="00C96512"/>
    <w:rsid w:val="00C9660E"/>
    <w:rsid w:val="00C96F11"/>
    <w:rsid w:val="00CA0100"/>
    <w:rsid w:val="00CA04CD"/>
    <w:rsid w:val="00CA1423"/>
    <w:rsid w:val="00CA1D84"/>
    <w:rsid w:val="00CA2A98"/>
    <w:rsid w:val="00CA2DA0"/>
    <w:rsid w:val="00CA3859"/>
    <w:rsid w:val="00CA3E46"/>
    <w:rsid w:val="00CA405B"/>
    <w:rsid w:val="00CA491E"/>
    <w:rsid w:val="00CA4B36"/>
    <w:rsid w:val="00CA4B90"/>
    <w:rsid w:val="00CA5016"/>
    <w:rsid w:val="00CA5075"/>
    <w:rsid w:val="00CB08A7"/>
    <w:rsid w:val="00CB0AF6"/>
    <w:rsid w:val="00CB1F59"/>
    <w:rsid w:val="00CB2955"/>
    <w:rsid w:val="00CB6091"/>
    <w:rsid w:val="00CB73DA"/>
    <w:rsid w:val="00CB76A2"/>
    <w:rsid w:val="00CC13FF"/>
    <w:rsid w:val="00CC1B68"/>
    <w:rsid w:val="00CC1C1B"/>
    <w:rsid w:val="00CC2F64"/>
    <w:rsid w:val="00CC6912"/>
    <w:rsid w:val="00CC6B7A"/>
    <w:rsid w:val="00CD14FC"/>
    <w:rsid w:val="00CD17EA"/>
    <w:rsid w:val="00CD19CD"/>
    <w:rsid w:val="00CD237F"/>
    <w:rsid w:val="00CD39BD"/>
    <w:rsid w:val="00CD3EFB"/>
    <w:rsid w:val="00CD4843"/>
    <w:rsid w:val="00CD4DC8"/>
    <w:rsid w:val="00CD5058"/>
    <w:rsid w:val="00CD5552"/>
    <w:rsid w:val="00CD58DF"/>
    <w:rsid w:val="00CD5904"/>
    <w:rsid w:val="00CD6C96"/>
    <w:rsid w:val="00CD6D5D"/>
    <w:rsid w:val="00CD7152"/>
    <w:rsid w:val="00CD742D"/>
    <w:rsid w:val="00CD7D6A"/>
    <w:rsid w:val="00CE03E5"/>
    <w:rsid w:val="00CE0862"/>
    <w:rsid w:val="00CE0F42"/>
    <w:rsid w:val="00CE1D94"/>
    <w:rsid w:val="00CE3AC0"/>
    <w:rsid w:val="00CE650A"/>
    <w:rsid w:val="00CE6D02"/>
    <w:rsid w:val="00CE7056"/>
    <w:rsid w:val="00CE7582"/>
    <w:rsid w:val="00CF0180"/>
    <w:rsid w:val="00CF1804"/>
    <w:rsid w:val="00CF436F"/>
    <w:rsid w:val="00CF4994"/>
    <w:rsid w:val="00CF4CB0"/>
    <w:rsid w:val="00CF50FE"/>
    <w:rsid w:val="00CF5F70"/>
    <w:rsid w:val="00D0086C"/>
    <w:rsid w:val="00D01101"/>
    <w:rsid w:val="00D01DB2"/>
    <w:rsid w:val="00D03AB6"/>
    <w:rsid w:val="00D042E3"/>
    <w:rsid w:val="00D0467B"/>
    <w:rsid w:val="00D050FA"/>
    <w:rsid w:val="00D068E4"/>
    <w:rsid w:val="00D074CA"/>
    <w:rsid w:val="00D074EE"/>
    <w:rsid w:val="00D0779F"/>
    <w:rsid w:val="00D1251C"/>
    <w:rsid w:val="00D12603"/>
    <w:rsid w:val="00D12C4D"/>
    <w:rsid w:val="00D13656"/>
    <w:rsid w:val="00D14427"/>
    <w:rsid w:val="00D147CD"/>
    <w:rsid w:val="00D1547F"/>
    <w:rsid w:val="00D163AF"/>
    <w:rsid w:val="00D1653E"/>
    <w:rsid w:val="00D212AB"/>
    <w:rsid w:val="00D23DDF"/>
    <w:rsid w:val="00D2576B"/>
    <w:rsid w:val="00D25DB9"/>
    <w:rsid w:val="00D26740"/>
    <w:rsid w:val="00D2710C"/>
    <w:rsid w:val="00D30677"/>
    <w:rsid w:val="00D313BC"/>
    <w:rsid w:val="00D324F2"/>
    <w:rsid w:val="00D338E4"/>
    <w:rsid w:val="00D33BA9"/>
    <w:rsid w:val="00D33ED1"/>
    <w:rsid w:val="00D33FC4"/>
    <w:rsid w:val="00D34088"/>
    <w:rsid w:val="00D34EAC"/>
    <w:rsid w:val="00D367B3"/>
    <w:rsid w:val="00D370E7"/>
    <w:rsid w:val="00D37C5C"/>
    <w:rsid w:val="00D37E66"/>
    <w:rsid w:val="00D401E8"/>
    <w:rsid w:val="00D40ABA"/>
    <w:rsid w:val="00D43814"/>
    <w:rsid w:val="00D43FEF"/>
    <w:rsid w:val="00D45891"/>
    <w:rsid w:val="00D47227"/>
    <w:rsid w:val="00D5037B"/>
    <w:rsid w:val="00D5052A"/>
    <w:rsid w:val="00D50774"/>
    <w:rsid w:val="00D507CF"/>
    <w:rsid w:val="00D510CD"/>
    <w:rsid w:val="00D516AD"/>
    <w:rsid w:val="00D543D5"/>
    <w:rsid w:val="00D5457E"/>
    <w:rsid w:val="00D54E0F"/>
    <w:rsid w:val="00D5510A"/>
    <w:rsid w:val="00D55E8A"/>
    <w:rsid w:val="00D5660B"/>
    <w:rsid w:val="00D5666E"/>
    <w:rsid w:val="00D56C2B"/>
    <w:rsid w:val="00D60FEA"/>
    <w:rsid w:val="00D62A27"/>
    <w:rsid w:val="00D638F1"/>
    <w:rsid w:val="00D6397C"/>
    <w:rsid w:val="00D63D34"/>
    <w:rsid w:val="00D63E85"/>
    <w:rsid w:val="00D6462E"/>
    <w:rsid w:val="00D65D3B"/>
    <w:rsid w:val="00D7024D"/>
    <w:rsid w:val="00D702ED"/>
    <w:rsid w:val="00D715E9"/>
    <w:rsid w:val="00D7315E"/>
    <w:rsid w:val="00D7342E"/>
    <w:rsid w:val="00D745F7"/>
    <w:rsid w:val="00D755CF"/>
    <w:rsid w:val="00D76181"/>
    <w:rsid w:val="00D76928"/>
    <w:rsid w:val="00D8328D"/>
    <w:rsid w:val="00D832EC"/>
    <w:rsid w:val="00D83F2A"/>
    <w:rsid w:val="00D8450A"/>
    <w:rsid w:val="00D85951"/>
    <w:rsid w:val="00D85AE4"/>
    <w:rsid w:val="00D90200"/>
    <w:rsid w:val="00D9095A"/>
    <w:rsid w:val="00D90DEB"/>
    <w:rsid w:val="00D912FA"/>
    <w:rsid w:val="00D9390F"/>
    <w:rsid w:val="00D95030"/>
    <w:rsid w:val="00D951BA"/>
    <w:rsid w:val="00D95D04"/>
    <w:rsid w:val="00D966E3"/>
    <w:rsid w:val="00D973EB"/>
    <w:rsid w:val="00D975F7"/>
    <w:rsid w:val="00D97978"/>
    <w:rsid w:val="00D97D9D"/>
    <w:rsid w:val="00D97DFE"/>
    <w:rsid w:val="00DA047B"/>
    <w:rsid w:val="00DA092F"/>
    <w:rsid w:val="00DA1318"/>
    <w:rsid w:val="00DA2392"/>
    <w:rsid w:val="00DA2709"/>
    <w:rsid w:val="00DA4159"/>
    <w:rsid w:val="00DA438C"/>
    <w:rsid w:val="00DA5584"/>
    <w:rsid w:val="00DA758C"/>
    <w:rsid w:val="00DA7F18"/>
    <w:rsid w:val="00DB042F"/>
    <w:rsid w:val="00DB1001"/>
    <w:rsid w:val="00DB16F8"/>
    <w:rsid w:val="00DB30FC"/>
    <w:rsid w:val="00DB3215"/>
    <w:rsid w:val="00DB36E5"/>
    <w:rsid w:val="00DB5444"/>
    <w:rsid w:val="00DB5A0E"/>
    <w:rsid w:val="00DB6374"/>
    <w:rsid w:val="00DC012D"/>
    <w:rsid w:val="00DC04CF"/>
    <w:rsid w:val="00DC08FF"/>
    <w:rsid w:val="00DC2FF3"/>
    <w:rsid w:val="00DC31E3"/>
    <w:rsid w:val="00DC72FB"/>
    <w:rsid w:val="00DC77B8"/>
    <w:rsid w:val="00DC7B72"/>
    <w:rsid w:val="00DD05A9"/>
    <w:rsid w:val="00DD08D5"/>
    <w:rsid w:val="00DD0D5B"/>
    <w:rsid w:val="00DD1C7C"/>
    <w:rsid w:val="00DD2ACF"/>
    <w:rsid w:val="00DD7261"/>
    <w:rsid w:val="00DD7D12"/>
    <w:rsid w:val="00DE2CA3"/>
    <w:rsid w:val="00DE2F0C"/>
    <w:rsid w:val="00DE3B8B"/>
    <w:rsid w:val="00DE3FBE"/>
    <w:rsid w:val="00DE45B9"/>
    <w:rsid w:val="00DE47A2"/>
    <w:rsid w:val="00DE4A8F"/>
    <w:rsid w:val="00DE676B"/>
    <w:rsid w:val="00DE6F2A"/>
    <w:rsid w:val="00DE742B"/>
    <w:rsid w:val="00DF01C1"/>
    <w:rsid w:val="00DF2388"/>
    <w:rsid w:val="00DF2640"/>
    <w:rsid w:val="00DF416C"/>
    <w:rsid w:val="00DF44C7"/>
    <w:rsid w:val="00DF4A4A"/>
    <w:rsid w:val="00DF6970"/>
    <w:rsid w:val="00DF7B9F"/>
    <w:rsid w:val="00DF7BB3"/>
    <w:rsid w:val="00E004F1"/>
    <w:rsid w:val="00E01101"/>
    <w:rsid w:val="00E01541"/>
    <w:rsid w:val="00E01B4C"/>
    <w:rsid w:val="00E02C74"/>
    <w:rsid w:val="00E02CA5"/>
    <w:rsid w:val="00E03C82"/>
    <w:rsid w:val="00E067EA"/>
    <w:rsid w:val="00E06D07"/>
    <w:rsid w:val="00E07614"/>
    <w:rsid w:val="00E10A83"/>
    <w:rsid w:val="00E113C0"/>
    <w:rsid w:val="00E11EA6"/>
    <w:rsid w:val="00E1245A"/>
    <w:rsid w:val="00E12AAD"/>
    <w:rsid w:val="00E13549"/>
    <w:rsid w:val="00E13E32"/>
    <w:rsid w:val="00E140D2"/>
    <w:rsid w:val="00E14C1C"/>
    <w:rsid w:val="00E15A4E"/>
    <w:rsid w:val="00E15D97"/>
    <w:rsid w:val="00E168E0"/>
    <w:rsid w:val="00E17958"/>
    <w:rsid w:val="00E2012B"/>
    <w:rsid w:val="00E20E97"/>
    <w:rsid w:val="00E22057"/>
    <w:rsid w:val="00E23DF9"/>
    <w:rsid w:val="00E24B7D"/>
    <w:rsid w:val="00E25493"/>
    <w:rsid w:val="00E25676"/>
    <w:rsid w:val="00E27918"/>
    <w:rsid w:val="00E31D7C"/>
    <w:rsid w:val="00E31FDE"/>
    <w:rsid w:val="00E32330"/>
    <w:rsid w:val="00E32E85"/>
    <w:rsid w:val="00E33082"/>
    <w:rsid w:val="00E33960"/>
    <w:rsid w:val="00E34233"/>
    <w:rsid w:val="00E371B1"/>
    <w:rsid w:val="00E37B64"/>
    <w:rsid w:val="00E40D95"/>
    <w:rsid w:val="00E414C8"/>
    <w:rsid w:val="00E41ADF"/>
    <w:rsid w:val="00E42283"/>
    <w:rsid w:val="00E4262C"/>
    <w:rsid w:val="00E451A8"/>
    <w:rsid w:val="00E452F6"/>
    <w:rsid w:val="00E45B36"/>
    <w:rsid w:val="00E472D8"/>
    <w:rsid w:val="00E51F43"/>
    <w:rsid w:val="00E52047"/>
    <w:rsid w:val="00E5553C"/>
    <w:rsid w:val="00E564AA"/>
    <w:rsid w:val="00E56AA0"/>
    <w:rsid w:val="00E57387"/>
    <w:rsid w:val="00E57EB5"/>
    <w:rsid w:val="00E603FA"/>
    <w:rsid w:val="00E618FD"/>
    <w:rsid w:val="00E62A64"/>
    <w:rsid w:val="00E635B1"/>
    <w:rsid w:val="00E63B6F"/>
    <w:rsid w:val="00E63CC7"/>
    <w:rsid w:val="00E64D5D"/>
    <w:rsid w:val="00E7021C"/>
    <w:rsid w:val="00E7045F"/>
    <w:rsid w:val="00E70F0D"/>
    <w:rsid w:val="00E710A0"/>
    <w:rsid w:val="00E7214F"/>
    <w:rsid w:val="00E726B8"/>
    <w:rsid w:val="00E72A6E"/>
    <w:rsid w:val="00E7464B"/>
    <w:rsid w:val="00E74885"/>
    <w:rsid w:val="00E75460"/>
    <w:rsid w:val="00E77CBD"/>
    <w:rsid w:val="00E80375"/>
    <w:rsid w:val="00E805CD"/>
    <w:rsid w:val="00E811F4"/>
    <w:rsid w:val="00E8134C"/>
    <w:rsid w:val="00E81ED0"/>
    <w:rsid w:val="00E8207C"/>
    <w:rsid w:val="00E8359B"/>
    <w:rsid w:val="00E8405C"/>
    <w:rsid w:val="00E85B07"/>
    <w:rsid w:val="00E85B81"/>
    <w:rsid w:val="00E86B93"/>
    <w:rsid w:val="00E901AC"/>
    <w:rsid w:val="00E908BC"/>
    <w:rsid w:val="00E91EEC"/>
    <w:rsid w:val="00E9250A"/>
    <w:rsid w:val="00E926FF"/>
    <w:rsid w:val="00E92954"/>
    <w:rsid w:val="00E93E82"/>
    <w:rsid w:val="00E94813"/>
    <w:rsid w:val="00E95093"/>
    <w:rsid w:val="00E950CF"/>
    <w:rsid w:val="00E961C1"/>
    <w:rsid w:val="00E96877"/>
    <w:rsid w:val="00EA03F8"/>
    <w:rsid w:val="00EA0A63"/>
    <w:rsid w:val="00EA0BA9"/>
    <w:rsid w:val="00EA199B"/>
    <w:rsid w:val="00EA2203"/>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6F0C"/>
    <w:rsid w:val="00EA7CFB"/>
    <w:rsid w:val="00EB0C2C"/>
    <w:rsid w:val="00EB1781"/>
    <w:rsid w:val="00EB213C"/>
    <w:rsid w:val="00EB2216"/>
    <w:rsid w:val="00EB3188"/>
    <w:rsid w:val="00EB34DF"/>
    <w:rsid w:val="00EB426C"/>
    <w:rsid w:val="00EB6EBD"/>
    <w:rsid w:val="00EC0681"/>
    <w:rsid w:val="00EC08CC"/>
    <w:rsid w:val="00EC0AD3"/>
    <w:rsid w:val="00EC1404"/>
    <w:rsid w:val="00EC1A78"/>
    <w:rsid w:val="00EC1D8E"/>
    <w:rsid w:val="00EC47EE"/>
    <w:rsid w:val="00EC5215"/>
    <w:rsid w:val="00EC7207"/>
    <w:rsid w:val="00EC7918"/>
    <w:rsid w:val="00ED0BCC"/>
    <w:rsid w:val="00ED0BE4"/>
    <w:rsid w:val="00ED190B"/>
    <w:rsid w:val="00ED1A81"/>
    <w:rsid w:val="00ED1EC3"/>
    <w:rsid w:val="00ED27AB"/>
    <w:rsid w:val="00ED4437"/>
    <w:rsid w:val="00ED5370"/>
    <w:rsid w:val="00ED5436"/>
    <w:rsid w:val="00ED7C6D"/>
    <w:rsid w:val="00EE1ECF"/>
    <w:rsid w:val="00EE2D4F"/>
    <w:rsid w:val="00EE48E4"/>
    <w:rsid w:val="00EE55BF"/>
    <w:rsid w:val="00EE6A5D"/>
    <w:rsid w:val="00EE6EF1"/>
    <w:rsid w:val="00EE733F"/>
    <w:rsid w:val="00EE7F31"/>
    <w:rsid w:val="00EE7F85"/>
    <w:rsid w:val="00EF0058"/>
    <w:rsid w:val="00EF29F0"/>
    <w:rsid w:val="00EF2E0A"/>
    <w:rsid w:val="00EF5058"/>
    <w:rsid w:val="00F0029B"/>
    <w:rsid w:val="00F01B4F"/>
    <w:rsid w:val="00F02A37"/>
    <w:rsid w:val="00F02B94"/>
    <w:rsid w:val="00F02FF9"/>
    <w:rsid w:val="00F0313B"/>
    <w:rsid w:val="00F0408B"/>
    <w:rsid w:val="00F04352"/>
    <w:rsid w:val="00F04517"/>
    <w:rsid w:val="00F0483C"/>
    <w:rsid w:val="00F04BB8"/>
    <w:rsid w:val="00F0682A"/>
    <w:rsid w:val="00F072ED"/>
    <w:rsid w:val="00F07DCC"/>
    <w:rsid w:val="00F1015F"/>
    <w:rsid w:val="00F13917"/>
    <w:rsid w:val="00F14417"/>
    <w:rsid w:val="00F14E98"/>
    <w:rsid w:val="00F177BB"/>
    <w:rsid w:val="00F201A7"/>
    <w:rsid w:val="00F20D7C"/>
    <w:rsid w:val="00F21777"/>
    <w:rsid w:val="00F230AC"/>
    <w:rsid w:val="00F23BB9"/>
    <w:rsid w:val="00F2421E"/>
    <w:rsid w:val="00F244AB"/>
    <w:rsid w:val="00F25B58"/>
    <w:rsid w:val="00F26529"/>
    <w:rsid w:val="00F266F9"/>
    <w:rsid w:val="00F2720F"/>
    <w:rsid w:val="00F33D01"/>
    <w:rsid w:val="00F346B0"/>
    <w:rsid w:val="00F34A41"/>
    <w:rsid w:val="00F351DE"/>
    <w:rsid w:val="00F35522"/>
    <w:rsid w:val="00F363CA"/>
    <w:rsid w:val="00F416E0"/>
    <w:rsid w:val="00F43AF6"/>
    <w:rsid w:val="00F443F3"/>
    <w:rsid w:val="00F44517"/>
    <w:rsid w:val="00F455DB"/>
    <w:rsid w:val="00F463B7"/>
    <w:rsid w:val="00F47628"/>
    <w:rsid w:val="00F50F5E"/>
    <w:rsid w:val="00F513AA"/>
    <w:rsid w:val="00F518D7"/>
    <w:rsid w:val="00F526B3"/>
    <w:rsid w:val="00F5274A"/>
    <w:rsid w:val="00F55550"/>
    <w:rsid w:val="00F57EE1"/>
    <w:rsid w:val="00F6014D"/>
    <w:rsid w:val="00F61C42"/>
    <w:rsid w:val="00F626EA"/>
    <w:rsid w:val="00F63651"/>
    <w:rsid w:val="00F64442"/>
    <w:rsid w:val="00F64738"/>
    <w:rsid w:val="00F65668"/>
    <w:rsid w:val="00F65C55"/>
    <w:rsid w:val="00F67848"/>
    <w:rsid w:val="00F67B9C"/>
    <w:rsid w:val="00F70A74"/>
    <w:rsid w:val="00F70FB4"/>
    <w:rsid w:val="00F71C41"/>
    <w:rsid w:val="00F71FB3"/>
    <w:rsid w:val="00F72832"/>
    <w:rsid w:val="00F72C4D"/>
    <w:rsid w:val="00F735BC"/>
    <w:rsid w:val="00F73665"/>
    <w:rsid w:val="00F75797"/>
    <w:rsid w:val="00F75A21"/>
    <w:rsid w:val="00F75C94"/>
    <w:rsid w:val="00F760DB"/>
    <w:rsid w:val="00F769D1"/>
    <w:rsid w:val="00F76D97"/>
    <w:rsid w:val="00F775B5"/>
    <w:rsid w:val="00F801EF"/>
    <w:rsid w:val="00F8181F"/>
    <w:rsid w:val="00F81EE5"/>
    <w:rsid w:val="00F84616"/>
    <w:rsid w:val="00F86B7C"/>
    <w:rsid w:val="00F90A64"/>
    <w:rsid w:val="00F91B55"/>
    <w:rsid w:val="00F95004"/>
    <w:rsid w:val="00F95453"/>
    <w:rsid w:val="00F95997"/>
    <w:rsid w:val="00F95AC3"/>
    <w:rsid w:val="00F97D54"/>
    <w:rsid w:val="00FA042A"/>
    <w:rsid w:val="00FA0B3A"/>
    <w:rsid w:val="00FA0D1E"/>
    <w:rsid w:val="00FA2179"/>
    <w:rsid w:val="00FA33E8"/>
    <w:rsid w:val="00FA40C3"/>
    <w:rsid w:val="00FA4506"/>
    <w:rsid w:val="00FA5B67"/>
    <w:rsid w:val="00FA78E7"/>
    <w:rsid w:val="00FB25FB"/>
    <w:rsid w:val="00FB4886"/>
    <w:rsid w:val="00FB4A19"/>
    <w:rsid w:val="00FB526F"/>
    <w:rsid w:val="00FC06A3"/>
    <w:rsid w:val="00FC082F"/>
    <w:rsid w:val="00FC08CC"/>
    <w:rsid w:val="00FC44C3"/>
    <w:rsid w:val="00FC6C30"/>
    <w:rsid w:val="00FD0CC3"/>
    <w:rsid w:val="00FD106D"/>
    <w:rsid w:val="00FD1BF5"/>
    <w:rsid w:val="00FD3A52"/>
    <w:rsid w:val="00FD3A53"/>
    <w:rsid w:val="00FD468B"/>
    <w:rsid w:val="00FD6BD9"/>
    <w:rsid w:val="00FD7F52"/>
    <w:rsid w:val="00FE233C"/>
    <w:rsid w:val="00FE2538"/>
    <w:rsid w:val="00FE2999"/>
    <w:rsid w:val="00FE30B9"/>
    <w:rsid w:val="00FE35D3"/>
    <w:rsid w:val="00FE4FD9"/>
    <w:rsid w:val="00FE593D"/>
    <w:rsid w:val="00FE69EE"/>
    <w:rsid w:val="00FE74D3"/>
    <w:rsid w:val="00FE78BA"/>
    <w:rsid w:val="00FE7F57"/>
    <w:rsid w:val="00FF0BCB"/>
    <w:rsid w:val="00FF0E64"/>
    <w:rsid w:val="00FF1237"/>
    <w:rsid w:val="00FF3E2D"/>
    <w:rsid w:val="00FF4573"/>
    <w:rsid w:val="00FF4613"/>
    <w:rsid w:val="00FF4A73"/>
    <w:rsid w:val="00FF5B66"/>
    <w:rsid w:val="00FF71F8"/>
    <w:rsid w:val="2C723C76"/>
    <w:rsid w:val="6F5B72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AB77F"/>
  <w15:docId w15:val="{09FB2A02-D80C-410B-9E4E-3A7D9109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5061"/>
    <w:rPr>
      <w:rFonts w:asciiTheme="minorHAnsi" w:hAnsiTheme="minorHAnsi"/>
      <w:sz w:val="22"/>
      <w:szCs w:val="24"/>
    </w:rPr>
  </w:style>
  <w:style w:type="paragraph" w:styleId="Heading1">
    <w:name w:val="heading 1"/>
    <w:basedOn w:val="Normal"/>
    <w:next w:val="Normal"/>
    <w:link w:val="Heading1Char"/>
    <w:qFormat/>
    <w:rsid w:val="00982D6B"/>
    <w:pPr>
      <w:outlineLvl w:val="0"/>
    </w:pPr>
    <w:rPr>
      <w:rFonts w:eastAsia="Calibri"/>
      <w:b/>
      <w:sz w:val="24"/>
      <w:u w:val="single"/>
    </w:rPr>
  </w:style>
  <w:style w:type="paragraph" w:styleId="Heading2">
    <w:name w:val="heading 2"/>
    <w:basedOn w:val="Normal"/>
    <w:next w:val="Normal"/>
    <w:link w:val="Heading2Char"/>
    <w:semiHidden/>
    <w:unhideWhenUsed/>
    <w:qFormat/>
    <w:rsid w:val="006502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uiPriority w:val="99"/>
    <w:rsid w:val="00BD0F11"/>
    <w:pPr>
      <w:tabs>
        <w:tab w:val="center" w:pos="4320"/>
        <w:tab w:val="right" w:pos="8640"/>
      </w:tabs>
    </w:pPr>
  </w:style>
  <w:style w:type="character" w:customStyle="1" w:styleId="FooterChar">
    <w:name w:val="Footer Char"/>
    <w:basedOn w:val="DefaultParagraphFont"/>
    <w:link w:val="Footer"/>
    <w:uiPriority w:val="99"/>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982D6B"/>
    <w:rPr>
      <w:rFonts w:asciiTheme="minorHAnsi" w:eastAsia="Calibri" w:hAnsiTheme="minorHAnsi"/>
      <w:b/>
      <w:sz w:val="24"/>
      <w:szCs w:val="24"/>
      <w:u w:val="single"/>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856C0B"/>
    <w:pPr>
      <w:ind w:left="720"/>
    </w:pPr>
    <w:rPr>
      <w:rFonts w:ascii="Calibri" w:eastAsia="MS PGothic" w:hAnsi="Calibri" w:cs="MS PGothic"/>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uiPriority w:val="99"/>
    <w:semiHidden/>
    <w:unhideWhenUsed/>
    <w:rsid w:val="006F7F38"/>
    <w:rPr>
      <w:sz w:val="20"/>
      <w:szCs w:val="20"/>
    </w:rPr>
  </w:style>
  <w:style w:type="character" w:customStyle="1" w:styleId="CommentTextChar">
    <w:name w:val="Comment Text Char"/>
    <w:basedOn w:val="DefaultParagraphFont"/>
    <w:link w:val="CommentText"/>
    <w:uiPriority w:val="99"/>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iPriority w:val="99"/>
    <w:unhideWhenUsed/>
    <w:rsid w:val="00EA50FB"/>
    <w:rPr>
      <w:color w:val="0000FF" w:themeColor="hyperlink"/>
      <w:u w:val="single"/>
    </w:rPr>
  </w:style>
  <w:style w:type="character" w:customStyle="1" w:styleId="UnresolvedMention1">
    <w:name w:val="Unresolved Mention1"/>
    <w:basedOn w:val="DefaultParagraphFont"/>
    <w:uiPriority w:val="99"/>
    <w:semiHidden/>
    <w:unhideWhenUsed/>
    <w:rsid w:val="00EA50FB"/>
    <w:rPr>
      <w:color w:val="808080"/>
      <w:shd w:val="clear" w:color="auto" w:fill="E6E6E6"/>
    </w:rPr>
  </w:style>
  <w:style w:type="character" w:styleId="FollowedHyperlink">
    <w:name w:val="FollowedHyperlink"/>
    <w:basedOn w:val="DefaultParagraphFont"/>
    <w:semiHidden/>
    <w:unhideWhenUsed/>
    <w:rsid w:val="002D65A2"/>
    <w:rPr>
      <w:color w:val="800080" w:themeColor="followedHyperlink"/>
      <w:u w:val="single"/>
    </w:rPr>
  </w:style>
  <w:style w:type="character" w:customStyle="1" w:styleId="Heading2Char">
    <w:name w:val="Heading 2 Char"/>
    <w:basedOn w:val="DefaultParagraphFont"/>
    <w:link w:val="Heading2"/>
    <w:semiHidden/>
    <w:rsid w:val="00650227"/>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link w:val="ListParagraph"/>
    <w:uiPriority w:val="34"/>
    <w:locked/>
    <w:rsid w:val="00650227"/>
    <w:rPr>
      <w:rFonts w:ascii="Calibri" w:eastAsia="MS PGothic" w:hAnsi="Calibri" w:cs="MS PGothic"/>
      <w:sz w:val="22"/>
      <w:szCs w:val="22"/>
      <w:lang w:eastAsia="ja-JP"/>
    </w:rPr>
  </w:style>
  <w:style w:type="paragraph" w:styleId="HTMLPreformatted">
    <w:name w:val="HTML Preformatted"/>
    <w:basedOn w:val="Normal"/>
    <w:link w:val="HTMLPreformattedChar"/>
    <w:uiPriority w:val="99"/>
    <w:unhideWhenUsed/>
    <w:rsid w:val="0065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50227"/>
    <w:rPr>
      <w:rFonts w:ascii="Courier New" w:hAnsi="Courier New" w:cs="Courier New"/>
    </w:rPr>
  </w:style>
  <w:style w:type="table" w:styleId="GridTable4">
    <w:name w:val="Grid Table 4"/>
    <w:basedOn w:val="TableNormal"/>
    <w:uiPriority w:val="49"/>
    <w:rsid w:val="002804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804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AD5A6F"/>
    <w:rPr>
      <w:color w:val="605E5C"/>
      <w:shd w:val="clear" w:color="auto" w:fill="E1DFDD"/>
    </w:rPr>
  </w:style>
  <w:style w:type="character" w:styleId="UnresolvedMention">
    <w:name w:val="Unresolved Mention"/>
    <w:basedOn w:val="DefaultParagraphFont"/>
    <w:uiPriority w:val="99"/>
    <w:semiHidden/>
    <w:unhideWhenUsed/>
    <w:rsid w:val="009C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562908608">
      <w:bodyDiv w:val="1"/>
      <w:marLeft w:val="0"/>
      <w:marRight w:val="0"/>
      <w:marTop w:val="0"/>
      <w:marBottom w:val="0"/>
      <w:divBdr>
        <w:top w:val="none" w:sz="0" w:space="0" w:color="auto"/>
        <w:left w:val="none" w:sz="0" w:space="0" w:color="auto"/>
        <w:bottom w:val="none" w:sz="0" w:space="0" w:color="auto"/>
        <w:right w:val="none" w:sz="0" w:space="0" w:color="auto"/>
      </w:divBdr>
    </w:div>
    <w:div w:id="648048596">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504009155">
      <w:bodyDiv w:val="1"/>
      <w:marLeft w:val="0"/>
      <w:marRight w:val="0"/>
      <w:marTop w:val="0"/>
      <w:marBottom w:val="0"/>
      <w:divBdr>
        <w:top w:val="none" w:sz="0" w:space="0" w:color="auto"/>
        <w:left w:val="none" w:sz="0" w:space="0" w:color="auto"/>
        <w:bottom w:val="none" w:sz="0" w:space="0" w:color="auto"/>
        <w:right w:val="none" w:sz="0" w:space="0" w:color="auto"/>
      </w:divBdr>
    </w:div>
    <w:div w:id="1930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nfection-control/control-recommendations.html?CDC_AA_refVal=https%3A%2F%2Fwww.cdc.gov%2Fcoronavirus%2F2019-ncov%2Fhcp%2Finfection-control.html"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cdc.gov/coronavirus/2019-ncov/prevent-getting-sick/prevention.html?CDC_AA_refVal=https%3A%2F%2Fwww.cdc.gov%2Fcoronavirus%2F2019-ncov%2Fprepare%2Fprevention.html" TargetMode="External"/><Relationship Id="rId3" Type="http://schemas.openxmlformats.org/officeDocument/2006/relationships/customXml" Target="../customXml/item3.xml"/><Relationship Id="rId21" Type="http://schemas.openxmlformats.org/officeDocument/2006/relationships/hyperlink" Target="https://www.cdc.gov/coronavirus/2019-ncov/lab/rt-pcr-detection-instructions.html" TargetMode="External"/><Relationship Id="rId7" Type="http://schemas.openxmlformats.org/officeDocument/2006/relationships/settings" Target="settings.xml"/><Relationship Id="rId12" Type="http://schemas.openxmlformats.org/officeDocument/2006/relationships/hyperlink" Target="https://www.cdc.gov/coronavirus/2019-nCoV/hcp/index.html" TargetMode="External"/><Relationship Id="rId17" Type="http://schemas.openxmlformats.org/officeDocument/2006/relationships/hyperlink" Target="https://www.cdc.gov/coronavirus/2019-ncov/healthcare-facilities/steps-to-prepare.html" TargetMode="External"/><Relationship Id="rId25" Type="http://schemas.openxmlformats.org/officeDocument/2006/relationships/hyperlink" Target="https://www.cdc.gov/coronavirus/2019-ncov/communication/index.html" TargetMode="External"/><Relationship Id="rId2" Type="http://schemas.openxmlformats.org/officeDocument/2006/relationships/customXml" Target="../customXml/item2.xml"/><Relationship Id="rId16" Type="http://schemas.openxmlformats.org/officeDocument/2006/relationships/hyperlink" Target="https://www.cdc.gov/coronavirus/2019-ncov/healthcare-facilities/guidance-hcf.html" TargetMode="External"/><Relationship Id="rId20" Type="http://schemas.openxmlformats.org/officeDocument/2006/relationships/hyperlink" Target="https://www.cdc.gov/coronavirus/2019-ncov/healthcare-facilities/guidance-hcf.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ites/default/files/FORHP%20COVID%20SHIP_%20Example%20Uses%20of%20Funding%20%282%29.pdf" TargetMode="External"/><Relationship Id="rId24" Type="http://schemas.openxmlformats.org/officeDocument/2006/relationships/hyperlink" Target="https://www.cdc.gov/coronavirus/2019-ncov/prevent-getting-sick/how-covid-spreads.html" TargetMode="External"/><Relationship Id="rId5" Type="http://schemas.openxmlformats.org/officeDocument/2006/relationships/numbering" Target="numbering.xml"/><Relationship Id="rId15" Type="http://schemas.openxmlformats.org/officeDocument/2006/relationships/hyperlink" Target="https://www.cdc.gov/mmwr/PDF/rr/rr5210.pdf" TargetMode="External"/><Relationship Id="rId23" Type="http://schemas.openxmlformats.org/officeDocument/2006/relationships/hyperlink" Target="https://www.cdc.gov/oralhealth/infectioncontrol/faqs/respiratory-hygien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oralhealth/infectioncontrol/faqs/respiratory-hygien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in.org/cdctrain/course/1051645/" TargetMode="External"/><Relationship Id="rId22" Type="http://schemas.openxmlformats.org/officeDocument/2006/relationships/hyperlink" Target="https://www.cdc.gov/handwashing/index.html" TargetMode="External"/><Relationship Id="rId27" Type="http://schemas.openxmlformats.org/officeDocument/2006/relationships/hyperlink" Target="https://www.cdc.gov/coronavirus/2019-ncov/prevent-getting-sick/prevention.html?CDC_AA_refVal=https%3A%2F%2Fwww.cdc.gov%2Fcoronavirus%2F2019-ncov%2Fprepare%2Fprevent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4" ma:contentTypeDescription="Create a new document." ma:contentTypeScope="" ma:versionID="eba7eda86092fc42880fb5430ad71921">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9d5e6f0b9d994f987b4ed4f27c4a8aca"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8</Value>
    </TaxCatchAll>
    <Notes0 xmlns="6dd44519-f1d2-4e34-a110-e2e420685e7e">FINAL approved by FORHP </Notes0>
    <Modified_x0020_on xmlns="6dd44519-f1d2-4e34-a110-e2e420685e7e">2017-10-27T14:11:00+00:00</Modified_x0020_on>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4f02618a-c2c7-4c24-93cf-965308a2da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4C47-82D6-4994-B241-8579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3.xml><?xml version="1.0" encoding="utf-8"?>
<ds:datastoreItem xmlns:ds="http://schemas.openxmlformats.org/officeDocument/2006/customXml" ds:itemID="{EB4BC0CF-669C-49C9-8AED-C3604704DCD0}">
  <ds:schemaRefs>
    <ds:schemaRef ds:uri="http://purl.org/dc/terms/"/>
    <ds:schemaRef ds:uri="http://purl.org/dc/elements/1.1/"/>
    <ds:schemaRef ds:uri="http://purl.org/dc/dcmitype/"/>
    <ds:schemaRef ds:uri="http://schemas.microsoft.com/office/2006/documentManagement/types"/>
    <ds:schemaRef ds:uri="6dd44519-f1d2-4e34-a110-e2e420685e7e"/>
    <ds:schemaRef ds:uri="http://schemas.microsoft.com/office/2006/metadata/properties"/>
    <ds:schemaRef ds:uri="http://schemas.microsoft.com/office/infopath/2007/PartnerControls"/>
    <ds:schemaRef ds:uri="http://schemas.openxmlformats.org/package/2006/metadata/core-properties"/>
    <ds:schemaRef ds:uri="4f02618a-c2c7-4c24-93cf-965308a2daea"/>
    <ds:schemaRef ds:uri="http://www.w3.org/XML/1998/namespace"/>
  </ds:schemaRefs>
</ds:datastoreItem>
</file>

<file path=customXml/itemProps4.xml><?xml version="1.0" encoding="utf-8"?>
<ds:datastoreItem xmlns:ds="http://schemas.openxmlformats.org/officeDocument/2006/customXml" ds:itemID="{D9847647-43ED-456B-9582-758390C7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14096</CharactersWithSpaces>
  <SharedDoc>false</SharedDoc>
  <HLinks>
    <vt:vector size="96" baseType="variant">
      <vt:variant>
        <vt:i4>8323105</vt:i4>
      </vt:variant>
      <vt:variant>
        <vt:i4>78</vt:i4>
      </vt:variant>
      <vt:variant>
        <vt:i4>0</vt:i4>
      </vt:variant>
      <vt:variant>
        <vt:i4>5</vt:i4>
      </vt:variant>
      <vt:variant>
        <vt:lpwstr>https://www.cdc.gov/coronavirus/2019-ncov/prevent-getting-sick/prevention.html?CDC_AA_refVal=https%3A%2F%2Fwww.cdc.gov%2Fcoronavirus%2F2019-ncov%2Fprepare%2Fprevention.html</vt:lpwstr>
      </vt:variant>
      <vt:variant>
        <vt:lpwstr/>
      </vt:variant>
      <vt:variant>
        <vt:i4>8323105</vt:i4>
      </vt:variant>
      <vt:variant>
        <vt:i4>75</vt:i4>
      </vt:variant>
      <vt:variant>
        <vt:i4>0</vt:i4>
      </vt:variant>
      <vt:variant>
        <vt:i4>5</vt:i4>
      </vt:variant>
      <vt:variant>
        <vt:lpwstr>https://www.cdc.gov/coronavirus/2019-ncov/prevent-getting-sick/prevention.html?CDC_AA_refVal=https%3A%2F%2Fwww.cdc.gov%2Fcoronavirus%2F2019-ncov%2Fprepare%2Fprevention.html</vt:lpwstr>
      </vt:variant>
      <vt:variant>
        <vt:lpwstr/>
      </vt:variant>
      <vt:variant>
        <vt:i4>3211366</vt:i4>
      </vt:variant>
      <vt:variant>
        <vt:i4>72</vt:i4>
      </vt:variant>
      <vt:variant>
        <vt:i4>0</vt:i4>
      </vt:variant>
      <vt:variant>
        <vt:i4>5</vt:i4>
      </vt:variant>
      <vt:variant>
        <vt:lpwstr>https://www.cdc.gov/coronavirus/2019-ncov/communication/index.html</vt:lpwstr>
      </vt:variant>
      <vt:variant>
        <vt:lpwstr/>
      </vt:variant>
      <vt:variant>
        <vt:i4>5767174</vt:i4>
      </vt:variant>
      <vt:variant>
        <vt:i4>69</vt:i4>
      </vt:variant>
      <vt:variant>
        <vt:i4>0</vt:i4>
      </vt:variant>
      <vt:variant>
        <vt:i4>5</vt:i4>
      </vt:variant>
      <vt:variant>
        <vt:lpwstr>https://www.cdc.gov/coronavirus/2019-ncov/prevent-getting-sick/how-covid-spreads.html</vt:lpwstr>
      </vt:variant>
      <vt:variant>
        <vt:lpwstr/>
      </vt:variant>
      <vt:variant>
        <vt:i4>655454</vt:i4>
      </vt:variant>
      <vt:variant>
        <vt:i4>66</vt:i4>
      </vt:variant>
      <vt:variant>
        <vt:i4>0</vt:i4>
      </vt:variant>
      <vt:variant>
        <vt:i4>5</vt:i4>
      </vt:variant>
      <vt:variant>
        <vt:lpwstr>https://www.cdc.gov/oralhealth/infectioncontrol/faqs/respiratory-hygiene.html</vt:lpwstr>
      </vt:variant>
      <vt:variant>
        <vt:lpwstr/>
      </vt:variant>
      <vt:variant>
        <vt:i4>3276845</vt:i4>
      </vt:variant>
      <vt:variant>
        <vt:i4>63</vt:i4>
      </vt:variant>
      <vt:variant>
        <vt:i4>0</vt:i4>
      </vt:variant>
      <vt:variant>
        <vt:i4>5</vt:i4>
      </vt:variant>
      <vt:variant>
        <vt:lpwstr>https://www.cdc.gov/handwashing/index.html</vt:lpwstr>
      </vt:variant>
      <vt:variant>
        <vt:lpwstr/>
      </vt:variant>
      <vt:variant>
        <vt:i4>4259913</vt:i4>
      </vt:variant>
      <vt:variant>
        <vt:i4>60</vt:i4>
      </vt:variant>
      <vt:variant>
        <vt:i4>0</vt:i4>
      </vt:variant>
      <vt:variant>
        <vt:i4>5</vt:i4>
      </vt:variant>
      <vt:variant>
        <vt:lpwstr>https://www.cdc.gov/coronavirus/2019-ncov/lab/rt-pcr-detection-instructions.html</vt:lpwstr>
      </vt:variant>
      <vt:variant>
        <vt:lpwstr/>
      </vt:variant>
      <vt:variant>
        <vt:i4>1310784</vt:i4>
      </vt:variant>
      <vt:variant>
        <vt:i4>57</vt:i4>
      </vt:variant>
      <vt:variant>
        <vt:i4>0</vt:i4>
      </vt:variant>
      <vt:variant>
        <vt:i4>5</vt:i4>
      </vt:variant>
      <vt:variant>
        <vt:lpwstr>https://www.cdc.gov/coronavirus/2019-ncov/healthcare-facilities/guidance-hcf.html</vt:lpwstr>
      </vt:variant>
      <vt:variant>
        <vt:lpwstr/>
      </vt:variant>
      <vt:variant>
        <vt:i4>655454</vt:i4>
      </vt:variant>
      <vt:variant>
        <vt:i4>54</vt:i4>
      </vt:variant>
      <vt:variant>
        <vt:i4>0</vt:i4>
      </vt:variant>
      <vt:variant>
        <vt:i4>5</vt:i4>
      </vt:variant>
      <vt:variant>
        <vt:lpwstr>https://www.cdc.gov/oralhealth/infectioncontrol/faqs/respiratory-hygiene.html</vt:lpwstr>
      </vt:variant>
      <vt:variant>
        <vt:lpwstr/>
      </vt:variant>
      <vt:variant>
        <vt:i4>3276845</vt:i4>
      </vt:variant>
      <vt:variant>
        <vt:i4>51</vt:i4>
      </vt:variant>
      <vt:variant>
        <vt:i4>0</vt:i4>
      </vt:variant>
      <vt:variant>
        <vt:i4>5</vt:i4>
      </vt:variant>
      <vt:variant>
        <vt:lpwstr>https://www.cdc.gov/handwashing/index.html</vt:lpwstr>
      </vt:variant>
      <vt:variant>
        <vt:lpwstr/>
      </vt:variant>
      <vt:variant>
        <vt:i4>5701710</vt:i4>
      </vt:variant>
      <vt:variant>
        <vt:i4>48</vt:i4>
      </vt:variant>
      <vt:variant>
        <vt:i4>0</vt:i4>
      </vt:variant>
      <vt:variant>
        <vt:i4>5</vt:i4>
      </vt:variant>
      <vt:variant>
        <vt:lpwstr>https://www.cdc.gov/coronavirus/2019-ncov/healthcare-facilities/steps-to-prepare.html</vt:lpwstr>
      </vt:variant>
      <vt:variant>
        <vt:lpwstr/>
      </vt:variant>
      <vt:variant>
        <vt:i4>1310784</vt:i4>
      </vt:variant>
      <vt:variant>
        <vt:i4>45</vt:i4>
      </vt:variant>
      <vt:variant>
        <vt:i4>0</vt:i4>
      </vt:variant>
      <vt:variant>
        <vt:i4>5</vt:i4>
      </vt:variant>
      <vt:variant>
        <vt:lpwstr>https://www.cdc.gov/coronavirus/2019-ncov/healthcare-facilities/guidance-hcf.html</vt:lpwstr>
      </vt:variant>
      <vt:variant>
        <vt:lpwstr/>
      </vt:variant>
      <vt:variant>
        <vt:i4>7340129</vt:i4>
      </vt:variant>
      <vt:variant>
        <vt:i4>42</vt:i4>
      </vt:variant>
      <vt:variant>
        <vt:i4>0</vt:i4>
      </vt:variant>
      <vt:variant>
        <vt:i4>5</vt:i4>
      </vt:variant>
      <vt:variant>
        <vt:lpwstr>https://www.cdc.gov/mmwr/PDF/rr/rr5210.pdf</vt:lpwstr>
      </vt:variant>
      <vt:variant>
        <vt:lpwstr/>
      </vt:variant>
      <vt:variant>
        <vt:i4>7274616</vt:i4>
      </vt:variant>
      <vt:variant>
        <vt:i4>39</vt:i4>
      </vt:variant>
      <vt:variant>
        <vt:i4>0</vt:i4>
      </vt:variant>
      <vt:variant>
        <vt:i4>5</vt:i4>
      </vt:variant>
      <vt:variant>
        <vt:lpwstr>https://www.train.org/cdctrain/course/1051645/</vt:lpwstr>
      </vt:variant>
      <vt:variant>
        <vt:lpwstr/>
      </vt:variant>
      <vt:variant>
        <vt:i4>7995516</vt:i4>
      </vt:variant>
      <vt:variant>
        <vt:i4>36</vt:i4>
      </vt:variant>
      <vt:variant>
        <vt:i4>0</vt:i4>
      </vt:variant>
      <vt:variant>
        <vt:i4>5</vt:i4>
      </vt:variant>
      <vt:variant>
        <vt:lpwstr>https://www.cdc.gov/coronavirus/2019-ncov/infection-control/control-recommendations.html?CDC_AA_refVal=https%3A%2F%2Fwww.cdc.gov%2Fcoronavirus%2F2019-ncov%2Fhcp%2Finfection-control.html</vt:lpwstr>
      </vt:variant>
      <vt:variant>
        <vt:lpwstr/>
      </vt:variant>
      <vt:variant>
        <vt:i4>524329</vt:i4>
      </vt:variant>
      <vt:variant>
        <vt:i4>33</vt:i4>
      </vt:variant>
      <vt:variant>
        <vt:i4>0</vt:i4>
      </vt:variant>
      <vt:variant>
        <vt:i4>5</vt:i4>
      </vt:variant>
      <vt:variant>
        <vt:lpwstr>https://www.ruralcenter.org/sites/default/files/FORHP COVID SHIP_ Example Uses of Funding %282%29.pdf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Angie LaFlamme</cp:lastModifiedBy>
  <cp:revision>2</cp:revision>
  <cp:lastPrinted>2017-10-05T17:51:00Z</cp:lastPrinted>
  <dcterms:created xsi:type="dcterms:W3CDTF">2020-06-22T13:17:00Z</dcterms:created>
  <dcterms:modified xsi:type="dcterms:W3CDTF">2020-06-22T13:17:00Z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Center Keywords">
    <vt:lpwstr/>
  </property>
  <property fmtid="{D5CDD505-2E9C-101B-9397-08002B2CF9AE}" pid="4" name="Programs">
    <vt:lpwstr>8;#SHIP|0f570d9a-832d-4f52-9c01-4a2d125ca3d2</vt:lpwstr>
  </property>
  <property fmtid="{D5CDD505-2E9C-101B-9397-08002B2CF9AE}" pid="5" name="Focus Areas">
    <vt:lpwstr/>
  </property>
  <property fmtid="{D5CDD505-2E9C-101B-9397-08002B2CF9AE}" pid="6" name="Order">
    <vt:r8>192500</vt:r8>
  </property>
</Properties>
</file>