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3971C" w14:textId="77777777" w:rsidR="000E7C79" w:rsidRPr="00967D4A" w:rsidRDefault="000E7C79" w:rsidP="000E7C79">
      <w:pPr>
        <w:tabs>
          <w:tab w:val="center" w:pos="7200"/>
          <w:tab w:val="right" w:pos="14400"/>
        </w:tabs>
        <w:spacing w:after="120" w:line="276" w:lineRule="auto"/>
        <w:jc w:val="center"/>
        <w:rPr>
          <w:rFonts w:asciiTheme="minorHAnsi" w:eastAsia="Calibri" w:hAnsiTheme="minorHAnsi"/>
          <w:b/>
          <w:u w:val="single"/>
        </w:rPr>
      </w:pPr>
      <w:r w:rsidRPr="00967D4A">
        <w:rPr>
          <w:rFonts w:asciiTheme="minorHAnsi" w:eastAsia="Calibri" w:hAnsiTheme="minorHAnsi"/>
          <w:b/>
          <w:u w:val="single"/>
        </w:rPr>
        <w:t>SHIP</w:t>
      </w:r>
      <w:r>
        <w:rPr>
          <w:rFonts w:asciiTheme="minorHAnsi" w:eastAsia="Calibri" w:hAnsiTheme="minorHAnsi"/>
          <w:b/>
          <w:u w:val="single"/>
        </w:rPr>
        <w:t xml:space="preserve"> Purchasing Menu: Planned FY2019</w:t>
      </w:r>
      <w:r w:rsidRPr="00967D4A">
        <w:rPr>
          <w:rFonts w:asciiTheme="minorHAnsi" w:eastAsia="Calibri" w:hAnsiTheme="minorHAnsi"/>
          <w:b/>
          <w:u w:val="single"/>
        </w:rPr>
        <w:t xml:space="preserve"> (June 1, 201</w:t>
      </w:r>
      <w:r>
        <w:rPr>
          <w:rFonts w:asciiTheme="minorHAnsi" w:eastAsia="Calibri" w:hAnsiTheme="minorHAnsi"/>
          <w:b/>
          <w:u w:val="single"/>
        </w:rPr>
        <w:t xml:space="preserve">9 </w:t>
      </w:r>
      <w:r w:rsidRPr="00967D4A">
        <w:rPr>
          <w:rFonts w:asciiTheme="minorHAnsi" w:eastAsia="Calibri" w:hAnsiTheme="minorHAnsi"/>
          <w:b/>
          <w:u w:val="single"/>
        </w:rPr>
        <w:t>- May 31, 20</w:t>
      </w:r>
      <w:r>
        <w:rPr>
          <w:rFonts w:asciiTheme="minorHAnsi" w:eastAsia="Calibri" w:hAnsiTheme="minorHAnsi"/>
          <w:b/>
          <w:u w:val="single"/>
        </w:rPr>
        <w:t>20</w:t>
      </w:r>
      <w:r w:rsidRPr="00967D4A">
        <w:rPr>
          <w:rFonts w:asciiTheme="minorHAnsi" w:eastAsia="Calibri" w:hAnsiTheme="minorHAnsi"/>
          <w:b/>
          <w:u w:val="single"/>
        </w:rPr>
        <w:t>) Expenditures</w:t>
      </w:r>
    </w:p>
    <w:p w14:paraId="5138D840" w14:textId="0ADD4A19" w:rsidR="000E7C79" w:rsidRDefault="000E7C79" w:rsidP="000E7C79">
      <w:pPr>
        <w:rPr>
          <w:rFonts w:asciiTheme="minorHAnsi" w:eastAsia="Calibri" w:hAnsiTheme="minorHAnsi"/>
          <w:b/>
          <w:u w:val="single"/>
        </w:rPr>
      </w:pPr>
      <w:r>
        <w:rPr>
          <w:rFonts w:asciiTheme="minorHAnsi" w:eastAsia="Calibri" w:hAnsiTheme="minorHAnsi"/>
        </w:rPr>
        <w:t xml:space="preserve">Check box(es) to indicate proposed </w:t>
      </w:r>
      <w:r w:rsidRPr="00967D4A">
        <w:rPr>
          <w:rFonts w:asciiTheme="minorHAnsi" w:eastAsia="Calibri" w:hAnsiTheme="minorHAnsi"/>
        </w:rPr>
        <w:t>activities from the purchasing menu below. In the final box, indicate the dollar amount by investment category.</w:t>
      </w:r>
      <w:r>
        <w:rPr>
          <w:rFonts w:asciiTheme="minorHAnsi" w:eastAsia="Calibri" w:hAnsiTheme="minorHAnsi"/>
        </w:rPr>
        <w:t xml:space="preserve"> </w:t>
      </w:r>
      <w:r w:rsidRPr="00FD7F52">
        <w:rPr>
          <w:rFonts w:asciiTheme="minorHAnsi" w:eastAsia="Calibri" w:hAnsiTheme="minorHAnsi"/>
          <w:b/>
          <w:u w:val="single"/>
        </w:rPr>
        <w:t>Total Budget Estimate CANNOT exceed $</w:t>
      </w:r>
      <w:r>
        <w:rPr>
          <w:rFonts w:asciiTheme="minorHAnsi" w:eastAsia="Calibri" w:hAnsiTheme="minorHAnsi"/>
          <w:b/>
          <w:u w:val="single"/>
        </w:rPr>
        <w:t>1</w:t>
      </w:r>
      <w:r w:rsidR="00891878">
        <w:rPr>
          <w:rFonts w:asciiTheme="minorHAnsi" w:eastAsia="Calibri" w:hAnsiTheme="minorHAnsi"/>
          <w:b/>
          <w:u w:val="single"/>
        </w:rPr>
        <w:t>2</w:t>
      </w:r>
      <w:r w:rsidRPr="00FD7F52">
        <w:rPr>
          <w:rFonts w:asciiTheme="minorHAnsi" w:eastAsia="Calibri" w:hAnsiTheme="minorHAnsi"/>
          <w:b/>
          <w:u w:val="single"/>
        </w:rPr>
        <w:t>,000</w:t>
      </w:r>
    </w:p>
    <w:p w14:paraId="0CCCE93E" w14:textId="77777777" w:rsidR="000E7C79" w:rsidRPr="00967D4A" w:rsidRDefault="000E7C79" w:rsidP="000E7C79">
      <w:pPr>
        <w:rPr>
          <w:rFonts w:asciiTheme="minorHAnsi" w:eastAsia="Calibri" w:hAnsiTheme="minorHAnsi"/>
          <w:b/>
        </w:rPr>
      </w:pPr>
    </w:p>
    <w:tbl>
      <w:tblPr>
        <w:tblStyle w:val="TableGrid11"/>
        <w:tblW w:w="11065" w:type="dxa"/>
        <w:tblLook w:val="0600" w:firstRow="0" w:lastRow="0" w:firstColumn="0" w:lastColumn="0" w:noHBand="1" w:noVBand="1"/>
        <w:tblCaption w:val="Selected Value-Based Purchasing Investment Activities"/>
      </w:tblPr>
      <w:tblGrid>
        <w:gridCol w:w="4445"/>
        <w:gridCol w:w="1465"/>
        <w:gridCol w:w="1465"/>
        <w:gridCol w:w="3690"/>
      </w:tblGrid>
      <w:tr w:rsidR="000E7C79" w:rsidRPr="00AF7ACF" w14:paraId="43014C27" w14:textId="77777777" w:rsidTr="00CE5E92">
        <w:trPr>
          <w:trHeight w:val="894"/>
          <w:tblHeader/>
        </w:trPr>
        <w:tc>
          <w:tcPr>
            <w:tcW w:w="0" w:type="auto"/>
          </w:tcPr>
          <w:p w14:paraId="2C1CA8C5" w14:textId="77777777" w:rsidR="000E7C79" w:rsidRDefault="000E7C79" w:rsidP="00CE5E92">
            <w:pPr>
              <w:rPr>
                <w:rFonts w:asciiTheme="minorHAnsi" w:hAnsiTheme="minorHAnsi"/>
                <w:b/>
              </w:rPr>
            </w:pPr>
            <w:r w:rsidRPr="00AF7ACF">
              <w:rPr>
                <w:rFonts w:asciiTheme="minorHAnsi" w:hAnsiTheme="minorHAnsi"/>
                <w:b/>
              </w:rPr>
              <w:t>Value-Based Purchasing (VBP) Investment Activities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  <w:p w14:paraId="62835EB6" w14:textId="408DE3A4" w:rsidR="000E7C79" w:rsidRPr="00AF7ACF" w:rsidRDefault="000E7C79" w:rsidP="00CE5E92">
            <w:pPr>
              <w:rPr>
                <w:rFonts w:asciiTheme="minorHAnsi" w:hAnsiTheme="minorHAnsi"/>
                <w:b/>
              </w:rPr>
            </w:pPr>
            <w:r w:rsidRPr="00AF7ACF">
              <w:rPr>
                <w:rFonts w:asciiTheme="minorHAnsi" w:hAnsiTheme="minorHAnsi"/>
              </w:rPr>
              <w:t>Activities that support improved data collection to facilitate quality reporting and improvement</w:t>
            </w:r>
            <w:r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A93100">
              <w:rPr>
                <w:rFonts w:asciiTheme="minorHAnsi" w:hAnsiTheme="minorHAnsi"/>
                <w:b/>
              </w:rPr>
              <w:t xml:space="preserve">Refer to </w:t>
            </w:r>
            <w:hyperlink r:id="rId7" w:history="1">
              <w:r w:rsidRPr="00A93100">
                <w:rPr>
                  <w:rStyle w:val="Hyperlink"/>
                  <w:rFonts w:asciiTheme="minorHAnsi" w:hAnsiTheme="minorHAnsi"/>
                </w:rPr>
                <w:t>SHIP Resou</w:t>
              </w:r>
              <w:r w:rsidRPr="00A93100">
                <w:rPr>
                  <w:rStyle w:val="Hyperlink"/>
                  <w:rFonts w:asciiTheme="minorHAnsi" w:hAnsiTheme="minorHAnsi"/>
                </w:rPr>
                <w:t>r</w:t>
              </w:r>
              <w:r w:rsidRPr="00A93100">
                <w:rPr>
                  <w:rStyle w:val="Hyperlink"/>
                  <w:rFonts w:asciiTheme="minorHAnsi" w:hAnsiTheme="minorHAnsi"/>
                </w:rPr>
                <w:t>ces</w:t>
              </w:r>
            </w:hyperlink>
            <w:r w:rsidRPr="00A93100">
              <w:rPr>
                <w:rFonts w:asciiTheme="minorHAnsi" w:hAnsiTheme="minorHAnsi"/>
                <w:b/>
              </w:rPr>
              <w:t xml:space="preserve"> and </w:t>
            </w:r>
            <w:hyperlink r:id="rId8" w:history="1">
              <w:r>
                <w:rPr>
                  <w:rStyle w:val="Hyperlink"/>
                  <w:rFonts w:asciiTheme="minorHAnsi" w:hAnsiTheme="minorHAnsi"/>
                </w:rPr>
                <w:t>SHIP 2019</w:t>
              </w:r>
              <w:r w:rsidRPr="00A93100">
                <w:rPr>
                  <w:rStyle w:val="Hyperlink"/>
                  <w:rFonts w:asciiTheme="minorHAnsi" w:hAnsiTheme="minorHAnsi"/>
                </w:rPr>
                <w:t xml:space="preserve"> Allowable Investments</w:t>
              </w:r>
            </w:hyperlink>
          </w:p>
        </w:tc>
        <w:tc>
          <w:tcPr>
            <w:tcW w:w="0" w:type="auto"/>
          </w:tcPr>
          <w:p w14:paraId="64D56174" w14:textId="77777777" w:rsidR="000E7C79" w:rsidRPr="00AF7ACF" w:rsidRDefault="000E7C79" w:rsidP="00CE5E92">
            <w:pPr>
              <w:rPr>
                <w:rFonts w:asciiTheme="minorHAnsi" w:hAnsiTheme="minorHAnsi"/>
                <w:b/>
              </w:rPr>
            </w:pPr>
            <w:r w:rsidRPr="00AF7ACF">
              <w:rPr>
                <w:rFonts w:asciiTheme="minorHAnsi" w:hAnsiTheme="minorHAnsi"/>
                <w:b/>
              </w:rPr>
              <w:t>Activity(ies):</w:t>
            </w:r>
          </w:p>
          <w:p w14:paraId="69088A36" w14:textId="77777777" w:rsidR="000E7C79" w:rsidRPr="00AF7ACF" w:rsidRDefault="000E7C79" w:rsidP="00CE5E92">
            <w:pPr>
              <w:rPr>
                <w:rFonts w:asciiTheme="minorHAnsi" w:hAnsiTheme="minorHAnsi"/>
                <w:b/>
              </w:rPr>
            </w:pPr>
            <w:r w:rsidRPr="00AF7ACF">
              <w:rPr>
                <w:rFonts w:asciiTheme="minorHAnsi" w:hAnsiTheme="minorHAnsi"/>
                <w:b/>
              </w:rPr>
              <w:t>Hospital</w:t>
            </w:r>
          </w:p>
        </w:tc>
        <w:tc>
          <w:tcPr>
            <w:tcW w:w="1285" w:type="dxa"/>
          </w:tcPr>
          <w:p w14:paraId="07AB291D" w14:textId="77777777" w:rsidR="000E7C79" w:rsidRPr="00AF7ACF" w:rsidRDefault="000E7C79" w:rsidP="00CE5E92">
            <w:pPr>
              <w:rPr>
                <w:rFonts w:asciiTheme="minorHAnsi" w:hAnsiTheme="minorHAnsi"/>
                <w:b/>
              </w:rPr>
            </w:pPr>
            <w:r w:rsidRPr="00AF7ACF">
              <w:rPr>
                <w:rFonts w:asciiTheme="minorHAnsi" w:hAnsiTheme="minorHAnsi"/>
                <w:b/>
              </w:rPr>
              <w:t>Activity(ies):</w:t>
            </w:r>
          </w:p>
          <w:p w14:paraId="4C54FBCD" w14:textId="77777777" w:rsidR="000E7C79" w:rsidRPr="00AF7ACF" w:rsidRDefault="000E7C79" w:rsidP="00CE5E92">
            <w:pPr>
              <w:rPr>
                <w:rFonts w:asciiTheme="minorHAnsi" w:hAnsiTheme="minorHAnsi"/>
                <w:b/>
              </w:rPr>
            </w:pPr>
            <w:r w:rsidRPr="00AF7ACF">
              <w:rPr>
                <w:rFonts w:asciiTheme="minorHAnsi" w:hAnsiTheme="minorHAnsi"/>
                <w:b/>
              </w:rPr>
              <w:t>Network/</w:t>
            </w:r>
          </w:p>
          <w:p w14:paraId="734CBF23" w14:textId="77777777" w:rsidR="000E7C79" w:rsidRPr="00AF7ACF" w:rsidDel="007A3BCE" w:rsidRDefault="000E7C79" w:rsidP="00CE5E92">
            <w:pPr>
              <w:rPr>
                <w:rFonts w:asciiTheme="minorHAnsi" w:hAnsiTheme="minorHAnsi"/>
                <w:b/>
              </w:rPr>
            </w:pPr>
            <w:r w:rsidRPr="00AF7ACF">
              <w:rPr>
                <w:rFonts w:asciiTheme="minorHAnsi" w:hAnsiTheme="minorHAnsi"/>
                <w:b/>
              </w:rPr>
              <w:t>Consortium</w:t>
            </w:r>
          </w:p>
        </w:tc>
        <w:tc>
          <w:tcPr>
            <w:tcW w:w="3690" w:type="dxa"/>
          </w:tcPr>
          <w:p w14:paraId="624D8F7C" w14:textId="77777777" w:rsidR="000E7C79" w:rsidRDefault="000E7C79" w:rsidP="00CE5E9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Hospital to b</w:t>
            </w:r>
            <w:r w:rsidRPr="00AF7ACF">
              <w:rPr>
                <w:rFonts w:asciiTheme="minorHAnsi" w:hAnsiTheme="minorHAnsi"/>
                <w:b/>
              </w:rPr>
              <w:t>riefly describe the Activity</w:t>
            </w:r>
            <w:r>
              <w:rPr>
                <w:rFonts w:asciiTheme="minorHAnsi" w:hAnsiTheme="minorHAnsi"/>
                <w:b/>
              </w:rPr>
              <w:t xml:space="preserve">. </w:t>
            </w:r>
          </w:p>
          <w:p w14:paraId="548665EE" w14:textId="77777777" w:rsidR="000E7C79" w:rsidRPr="00AF7ACF" w:rsidRDefault="000E7C79" w:rsidP="00CE5E92">
            <w:pPr>
              <w:rPr>
                <w:rFonts w:asciiTheme="minorHAnsi" w:hAnsiTheme="minorHAnsi"/>
                <w:b/>
              </w:rPr>
            </w:pPr>
          </w:p>
        </w:tc>
      </w:tr>
      <w:tr w:rsidR="000E7C79" w:rsidRPr="00AF7ACF" w14:paraId="51CD6FA0" w14:textId="77777777" w:rsidTr="00CE5E92">
        <w:trPr>
          <w:trHeight w:val="316"/>
        </w:trPr>
        <w:tc>
          <w:tcPr>
            <w:tcW w:w="0" w:type="auto"/>
            <w:shd w:val="clear" w:color="auto" w:fill="F2DBDB"/>
          </w:tcPr>
          <w:p w14:paraId="23D35534" w14:textId="77777777" w:rsidR="000E7C79" w:rsidRPr="00AF7ACF" w:rsidRDefault="000E7C79" w:rsidP="00CE5E92">
            <w:pPr>
              <w:rPr>
                <w:rFonts w:asciiTheme="minorHAnsi" w:hAnsiTheme="minorHAnsi"/>
              </w:rPr>
            </w:pPr>
            <w:r w:rsidRPr="00AF7ACF">
              <w:rPr>
                <w:rFonts w:asciiTheme="minorHAnsi" w:hAnsiTheme="minorHAnsi"/>
              </w:rPr>
              <w:t>A. Quality reporting data collection/related training (e.g. eCQM implementation)</w:t>
            </w:r>
          </w:p>
        </w:tc>
        <w:tc>
          <w:tcPr>
            <w:tcW w:w="0" w:type="auto"/>
            <w:shd w:val="clear" w:color="auto" w:fill="F2DBDB"/>
          </w:tcPr>
          <w:p w14:paraId="7D7867FB" w14:textId="77777777" w:rsidR="000E7C79" w:rsidRPr="00AF7ACF" w:rsidRDefault="00B353BD" w:rsidP="00CE5E92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-579054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C79"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285" w:type="dxa"/>
            <w:shd w:val="clear" w:color="auto" w:fill="F2DBDB"/>
          </w:tcPr>
          <w:p w14:paraId="0F39FBF3" w14:textId="77777777" w:rsidR="000E7C79" w:rsidRPr="00AF7ACF" w:rsidRDefault="00B353BD" w:rsidP="00CE5E92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1253781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C79"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90" w:type="dxa"/>
            <w:shd w:val="clear" w:color="auto" w:fill="F2DBDB"/>
          </w:tcPr>
          <w:p w14:paraId="3E83652E" w14:textId="77777777" w:rsidR="000E7C79" w:rsidRPr="00AF7ACF" w:rsidRDefault="000E7C79" w:rsidP="00CE5E92">
            <w:pPr>
              <w:rPr>
                <w:rFonts w:asciiTheme="minorHAnsi" w:hAnsiTheme="minorHAnsi"/>
              </w:rPr>
            </w:pPr>
          </w:p>
        </w:tc>
      </w:tr>
      <w:tr w:rsidR="000E7C79" w:rsidRPr="00AF7ACF" w14:paraId="5DB40972" w14:textId="77777777" w:rsidTr="00CE5E92">
        <w:trPr>
          <w:trHeight w:val="192"/>
        </w:trPr>
        <w:tc>
          <w:tcPr>
            <w:tcW w:w="0" w:type="auto"/>
            <w:shd w:val="clear" w:color="auto" w:fill="F2DBDB"/>
          </w:tcPr>
          <w:p w14:paraId="514025C4" w14:textId="77777777" w:rsidR="000E7C79" w:rsidRPr="00AF7ACF" w:rsidRDefault="000E7C79" w:rsidP="00CE5E92">
            <w:pPr>
              <w:rPr>
                <w:rFonts w:asciiTheme="minorHAnsi" w:hAnsiTheme="minorHAnsi"/>
              </w:rPr>
            </w:pPr>
            <w:r w:rsidRPr="00AF7ACF">
              <w:rPr>
                <w:rFonts w:asciiTheme="minorHAnsi" w:hAnsiTheme="minorHAnsi"/>
              </w:rPr>
              <w:t>B. HCAHPS data collection process/related training</w:t>
            </w:r>
          </w:p>
        </w:tc>
        <w:tc>
          <w:tcPr>
            <w:tcW w:w="0" w:type="auto"/>
            <w:shd w:val="clear" w:color="auto" w:fill="F2DBDB"/>
          </w:tcPr>
          <w:p w14:paraId="24F5A579" w14:textId="77777777" w:rsidR="000E7C79" w:rsidRPr="00AF7ACF" w:rsidRDefault="00B353BD" w:rsidP="00CE5E92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-1734143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C79"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285" w:type="dxa"/>
            <w:shd w:val="clear" w:color="auto" w:fill="F2DBDB"/>
          </w:tcPr>
          <w:p w14:paraId="7ED9E18E" w14:textId="77777777" w:rsidR="000E7C79" w:rsidRPr="00AF7ACF" w:rsidRDefault="00B353BD" w:rsidP="00CE5E92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328488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C79"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90" w:type="dxa"/>
            <w:shd w:val="clear" w:color="auto" w:fill="F2DBDB"/>
          </w:tcPr>
          <w:p w14:paraId="07AEF32F" w14:textId="77777777" w:rsidR="000E7C79" w:rsidRPr="00AF7ACF" w:rsidRDefault="000E7C79" w:rsidP="00CE5E92">
            <w:pPr>
              <w:rPr>
                <w:rFonts w:asciiTheme="minorHAnsi" w:hAnsiTheme="minorHAnsi"/>
              </w:rPr>
            </w:pPr>
          </w:p>
        </w:tc>
      </w:tr>
      <w:tr w:rsidR="000E7C79" w:rsidRPr="00AF7ACF" w14:paraId="18B43BAD" w14:textId="77777777" w:rsidTr="00CE5E92">
        <w:trPr>
          <w:trHeight w:val="316"/>
        </w:trPr>
        <w:tc>
          <w:tcPr>
            <w:tcW w:w="0" w:type="auto"/>
            <w:shd w:val="clear" w:color="auto" w:fill="F2DBDB"/>
          </w:tcPr>
          <w:p w14:paraId="5EDB3D2B" w14:textId="4E5AF863" w:rsidR="000E7C79" w:rsidRPr="00AF7ACF" w:rsidRDefault="000E7C79" w:rsidP="00CE5E92">
            <w:pPr>
              <w:rPr>
                <w:rFonts w:asciiTheme="minorHAnsi" w:hAnsiTheme="minorHAnsi"/>
              </w:rPr>
            </w:pPr>
            <w:r w:rsidRPr="00AF7ACF">
              <w:rPr>
                <w:rFonts w:asciiTheme="minorHAnsi" w:hAnsiTheme="minorHAnsi"/>
              </w:rPr>
              <w:t>C. Efficiency or quality improvement training in support of VBP related initiatives</w:t>
            </w:r>
          </w:p>
        </w:tc>
        <w:tc>
          <w:tcPr>
            <w:tcW w:w="0" w:type="auto"/>
            <w:shd w:val="clear" w:color="auto" w:fill="F2DBDB"/>
          </w:tcPr>
          <w:p w14:paraId="1BC683E6" w14:textId="77777777" w:rsidR="000E7C79" w:rsidRPr="00AF7ACF" w:rsidRDefault="00B353BD" w:rsidP="00CE5E92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1692571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C79"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285" w:type="dxa"/>
            <w:shd w:val="clear" w:color="auto" w:fill="F2DBDB"/>
          </w:tcPr>
          <w:p w14:paraId="29BEC9E6" w14:textId="77777777" w:rsidR="000E7C79" w:rsidRPr="00AF7ACF" w:rsidRDefault="00B353BD" w:rsidP="00CE5E92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1737663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C79"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90" w:type="dxa"/>
            <w:shd w:val="clear" w:color="auto" w:fill="F2DBDB"/>
          </w:tcPr>
          <w:p w14:paraId="17545100" w14:textId="77777777" w:rsidR="000E7C79" w:rsidRPr="00AF7ACF" w:rsidRDefault="000E7C79" w:rsidP="00CE5E92">
            <w:pPr>
              <w:rPr>
                <w:rFonts w:asciiTheme="minorHAnsi" w:hAnsiTheme="minorHAnsi"/>
              </w:rPr>
            </w:pPr>
          </w:p>
        </w:tc>
      </w:tr>
      <w:tr w:rsidR="000E7C79" w:rsidRPr="00AF7ACF" w14:paraId="39E47CFD" w14:textId="77777777" w:rsidTr="00CE5E92">
        <w:trPr>
          <w:trHeight w:val="316"/>
        </w:trPr>
        <w:tc>
          <w:tcPr>
            <w:tcW w:w="0" w:type="auto"/>
            <w:shd w:val="clear" w:color="auto" w:fill="F2DBDB"/>
          </w:tcPr>
          <w:p w14:paraId="55622B0C" w14:textId="77777777" w:rsidR="000E7C79" w:rsidRPr="00AF7ACF" w:rsidRDefault="000E7C79" w:rsidP="00CE5E92">
            <w:pPr>
              <w:rPr>
                <w:rFonts w:asciiTheme="minorHAnsi" w:hAnsiTheme="minorHAnsi"/>
              </w:rPr>
            </w:pPr>
            <w:r w:rsidRPr="00AF7ACF">
              <w:rPr>
                <w:rFonts w:asciiTheme="minorHAnsi" w:hAnsiTheme="minorHAnsi"/>
              </w:rPr>
              <w:t xml:space="preserve">D. Provider-Based Clinic Quality Measures </w:t>
            </w:r>
            <w:r>
              <w:rPr>
                <w:rFonts w:asciiTheme="minorHAnsi" w:hAnsiTheme="minorHAnsi"/>
              </w:rPr>
              <w:t xml:space="preserve">Training </w:t>
            </w:r>
          </w:p>
        </w:tc>
        <w:tc>
          <w:tcPr>
            <w:tcW w:w="0" w:type="auto"/>
            <w:shd w:val="clear" w:color="auto" w:fill="F2DBDB"/>
          </w:tcPr>
          <w:p w14:paraId="321A44FA" w14:textId="77777777" w:rsidR="000E7C79" w:rsidRPr="00AF7ACF" w:rsidRDefault="00B353BD" w:rsidP="00CE5E92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749388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C79"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285" w:type="dxa"/>
            <w:shd w:val="clear" w:color="auto" w:fill="F2DBDB"/>
          </w:tcPr>
          <w:p w14:paraId="34D4E797" w14:textId="77777777" w:rsidR="000E7C79" w:rsidRPr="00AF7ACF" w:rsidRDefault="00B353BD" w:rsidP="00CE5E92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-626234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C79"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90" w:type="dxa"/>
            <w:shd w:val="clear" w:color="auto" w:fill="F2DBDB"/>
          </w:tcPr>
          <w:p w14:paraId="66C54B3E" w14:textId="77777777" w:rsidR="000E7C79" w:rsidRPr="00AF7ACF" w:rsidRDefault="000E7C79" w:rsidP="00CE5E92">
            <w:pPr>
              <w:rPr>
                <w:rFonts w:asciiTheme="minorHAnsi" w:hAnsiTheme="minorHAnsi"/>
              </w:rPr>
            </w:pPr>
          </w:p>
        </w:tc>
      </w:tr>
      <w:tr w:rsidR="000E7C79" w:rsidRPr="00AF7ACF" w14:paraId="0D97A01C" w14:textId="77777777" w:rsidTr="00CE5E92">
        <w:trPr>
          <w:trHeight w:val="316"/>
        </w:trPr>
        <w:tc>
          <w:tcPr>
            <w:tcW w:w="0" w:type="auto"/>
            <w:shd w:val="clear" w:color="auto" w:fill="F2DBDB"/>
          </w:tcPr>
          <w:p w14:paraId="0D9BCC3B" w14:textId="77777777" w:rsidR="000E7C79" w:rsidRPr="00AF7ACF" w:rsidRDefault="000E7C79" w:rsidP="00CE5E92">
            <w:pPr>
              <w:rPr>
                <w:rFonts w:asciiTheme="minorHAnsi" w:hAnsiTheme="minorHAnsi"/>
              </w:rPr>
            </w:pPr>
            <w:r w:rsidRPr="00AF7ACF">
              <w:rPr>
                <w:rFonts w:asciiTheme="minorHAnsi" w:hAnsiTheme="minorHAnsi"/>
              </w:rPr>
              <w:t xml:space="preserve">E. Alternative Payment Model and Merit-Based Incentive Payment </w:t>
            </w:r>
            <w:r>
              <w:rPr>
                <w:rFonts w:asciiTheme="minorHAnsi" w:hAnsiTheme="minorHAnsi"/>
              </w:rPr>
              <w:t>T</w:t>
            </w:r>
            <w:r w:rsidRPr="00AF7ACF">
              <w:rPr>
                <w:rFonts w:asciiTheme="minorHAnsi" w:hAnsiTheme="minorHAnsi"/>
              </w:rPr>
              <w:t>raining</w:t>
            </w:r>
          </w:p>
        </w:tc>
        <w:tc>
          <w:tcPr>
            <w:tcW w:w="0" w:type="auto"/>
            <w:shd w:val="clear" w:color="auto" w:fill="F2DBDB"/>
          </w:tcPr>
          <w:p w14:paraId="2CF6B080" w14:textId="77777777" w:rsidR="000E7C79" w:rsidRPr="00AF7ACF" w:rsidRDefault="00B353BD" w:rsidP="00CE5E92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1557582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C79"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285" w:type="dxa"/>
            <w:shd w:val="clear" w:color="auto" w:fill="F2DBDB"/>
          </w:tcPr>
          <w:p w14:paraId="0EDDF9C4" w14:textId="77777777" w:rsidR="000E7C79" w:rsidRPr="00AF7ACF" w:rsidRDefault="00B353BD" w:rsidP="00CE5E92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49504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C79"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90" w:type="dxa"/>
            <w:shd w:val="clear" w:color="auto" w:fill="F2DBDB"/>
          </w:tcPr>
          <w:p w14:paraId="74C390D1" w14:textId="77777777" w:rsidR="000E7C79" w:rsidRPr="00AF7ACF" w:rsidRDefault="000E7C79" w:rsidP="00CE5E92">
            <w:pPr>
              <w:rPr>
                <w:rFonts w:asciiTheme="minorHAnsi" w:hAnsiTheme="minorHAnsi"/>
              </w:rPr>
            </w:pPr>
          </w:p>
        </w:tc>
      </w:tr>
    </w:tbl>
    <w:p w14:paraId="0CE60128" w14:textId="77777777" w:rsidR="000E7C79" w:rsidRPr="00AF7ACF" w:rsidRDefault="000E7C79" w:rsidP="000E7C79">
      <w:pPr>
        <w:rPr>
          <w:rFonts w:asciiTheme="minorHAnsi" w:eastAsia="Calibri" w:hAnsiTheme="minorHAnsi"/>
        </w:rPr>
      </w:pPr>
    </w:p>
    <w:tbl>
      <w:tblPr>
        <w:tblStyle w:val="TableGrid11"/>
        <w:tblW w:w="0" w:type="auto"/>
        <w:tblLook w:val="0600" w:firstRow="0" w:lastRow="0" w:firstColumn="0" w:lastColumn="0" w:noHBand="1" w:noVBand="1"/>
        <w:tblCaption w:val="Selected Accountable Care Organization or Shared Savings Investment Activities"/>
      </w:tblPr>
      <w:tblGrid>
        <w:gridCol w:w="4410"/>
        <w:gridCol w:w="1465"/>
        <w:gridCol w:w="1465"/>
        <w:gridCol w:w="3450"/>
      </w:tblGrid>
      <w:tr w:rsidR="000E7C79" w:rsidRPr="00AF7ACF" w14:paraId="11FC7A5D" w14:textId="77777777" w:rsidTr="00CE5E92">
        <w:trPr>
          <w:trHeight w:val="817"/>
          <w:tblHeader/>
        </w:trPr>
        <w:tc>
          <w:tcPr>
            <w:tcW w:w="4653" w:type="dxa"/>
          </w:tcPr>
          <w:p w14:paraId="6EC70ABC" w14:textId="77777777" w:rsidR="000E7C79" w:rsidRDefault="000E7C79" w:rsidP="00CE5E92">
            <w:pPr>
              <w:rPr>
                <w:rFonts w:asciiTheme="minorHAnsi" w:hAnsiTheme="minorHAnsi"/>
                <w:b/>
              </w:rPr>
            </w:pPr>
            <w:r w:rsidRPr="00AF7ACF">
              <w:rPr>
                <w:rFonts w:asciiTheme="minorHAnsi" w:hAnsiTheme="minorHAnsi"/>
                <w:b/>
              </w:rPr>
              <w:t>Accountable Care Organization (ACO) or Shared Savings Investment Activities</w:t>
            </w:r>
          </w:p>
          <w:p w14:paraId="64F3B8C5" w14:textId="04EA49A5" w:rsidR="000E7C79" w:rsidRPr="00AF7ACF" w:rsidRDefault="000E7C79" w:rsidP="00CE5E92">
            <w:pPr>
              <w:rPr>
                <w:rFonts w:asciiTheme="minorHAnsi" w:hAnsiTheme="minorHAnsi"/>
                <w:b/>
              </w:rPr>
            </w:pPr>
            <w:r w:rsidRPr="00AF7ACF">
              <w:rPr>
                <w:rFonts w:asciiTheme="minorHAnsi" w:hAnsiTheme="minorHAnsi"/>
              </w:rPr>
              <w:t>Activities that support the development or the basic tenets of ACOs or shared savings programs.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b/>
              </w:rPr>
              <w:t xml:space="preserve">Refer to </w:t>
            </w:r>
            <w:hyperlink r:id="rId9" w:history="1">
              <w:r w:rsidRPr="004877AA">
                <w:rPr>
                  <w:rStyle w:val="Hyperlink"/>
                  <w:rFonts w:asciiTheme="minorHAnsi" w:hAnsiTheme="minorHAnsi"/>
                </w:rPr>
                <w:t>SHIP Resources</w:t>
              </w:r>
            </w:hyperlink>
            <w:r>
              <w:rPr>
                <w:rFonts w:asciiTheme="minorHAnsi" w:hAnsiTheme="minorHAnsi"/>
                <w:b/>
              </w:rPr>
              <w:t xml:space="preserve"> and </w:t>
            </w:r>
            <w:hyperlink r:id="rId10" w:history="1">
              <w:r>
                <w:rPr>
                  <w:rStyle w:val="Hyperlink"/>
                  <w:rFonts w:asciiTheme="minorHAnsi" w:hAnsiTheme="minorHAnsi"/>
                </w:rPr>
                <w:t>SHIP 2019</w:t>
              </w:r>
              <w:r w:rsidRPr="00B05088">
                <w:rPr>
                  <w:rStyle w:val="Hyperlink"/>
                  <w:rFonts w:asciiTheme="minorHAnsi" w:hAnsiTheme="minorHAnsi"/>
                </w:rPr>
                <w:t xml:space="preserve"> Allowable Investments</w:t>
              </w:r>
            </w:hyperlink>
            <w:r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1465" w:type="dxa"/>
          </w:tcPr>
          <w:p w14:paraId="75043BC0" w14:textId="77777777" w:rsidR="000E7C79" w:rsidRPr="00AF7ACF" w:rsidRDefault="000E7C79" w:rsidP="00CE5E92">
            <w:pPr>
              <w:rPr>
                <w:rFonts w:asciiTheme="minorHAnsi" w:hAnsiTheme="minorHAnsi"/>
                <w:b/>
              </w:rPr>
            </w:pPr>
            <w:r w:rsidRPr="00AF7ACF">
              <w:rPr>
                <w:rFonts w:asciiTheme="minorHAnsi" w:hAnsiTheme="minorHAnsi"/>
                <w:b/>
              </w:rPr>
              <w:t>Activity(ies):</w:t>
            </w:r>
          </w:p>
          <w:p w14:paraId="3E751AF4" w14:textId="77777777" w:rsidR="000E7C79" w:rsidRPr="00AF7ACF" w:rsidRDefault="000E7C79" w:rsidP="00CE5E92">
            <w:pPr>
              <w:rPr>
                <w:rFonts w:asciiTheme="minorHAnsi" w:hAnsiTheme="minorHAnsi"/>
                <w:b/>
              </w:rPr>
            </w:pPr>
            <w:r w:rsidRPr="00AF7ACF">
              <w:rPr>
                <w:rFonts w:asciiTheme="minorHAnsi" w:hAnsiTheme="minorHAnsi"/>
                <w:b/>
              </w:rPr>
              <w:t>Hospitals</w:t>
            </w:r>
          </w:p>
        </w:tc>
        <w:tc>
          <w:tcPr>
            <w:tcW w:w="1257" w:type="dxa"/>
          </w:tcPr>
          <w:p w14:paraId="2D97D331" w14:textId="77777777" w:rsidR="000E7C79" w:rsidRPr="00AF7ACF" w:rsidRDefault="000E7C79" w:rsidP="00CE5E92">
            <w:pPr>
              <w:rPr>
                <w:rFonts w:asciiTheme="minorHAnsi" w:hAnsiTheme="minorHAnsi"/>
                <w:b/>
              </w:rPr>
            </w:pPr>
            <w:r w:rsidRPr="00AF7ACF">
              <w:rPr>
                <w:rFonts w:asciiTheme="minorHAnsi" w:hAnsiTheme="minorHAnsi"/>
                <w:b/>
              </w:rPr>
              <w:t>Activity(ies):</w:t>
            </w:r>
          </w:p>
          <w:p w14:paraId="348DBC65" w14:textId="77777777" w:rsidR="000E7C79" w:rsidRPr="00AF7ACF" w:rsidRDefault="000E7C79" w:rsidP="00CE5E92">
            <w:pPr>
              <w:rPr>
                <w:rFonts w:asciiTheme="minorHAnsi" w:hAnsiTheme="minorHAnsi"/>
                <w:b/>
              </w:rPr>
            </w:pPr>
            <w:r w:rsidRPr="00AF7ACF">
              <w:rPr>
                <w:rFonts w:asciiTheme="minorHAnsi" w:hAnsiTheme="minorHAnsi"/>
                <w:b/>
              </w:rPr>
              <w:t>Network/</w:t>
            </w:r>
          </w:p>
          <w:p w14:paraId="3C812E02" w14:textId="77777777" w:rsidR="000E7C79" w:rsidRPr="00AF7ACF" w:rsidDel="00D1251C" w:rsidRDefault="000E7C79" w:rsidP="00CE5E92">
            <w:pPr>
              <w:rPr>
                <w:rFonts w:asciiTheme="minorHAnsi" w:hAnsiTheme="minorHAnsi"/>
                <w:b/>
              </w:rPr>
            </w:pPr>
            <w:r w:rsidRPr="00AF7ACF">
              <w:rPr>
                <w:rFonts w:asciiTheme="minorHAnsi" w:hAnsiTheme="minorHAnsi"/>
                <w:b/>
              </w:rPr>
              <w:t>Consortium</w:t>
            </w:r>
          </w:p>
        </w:tc>
        <w:tc>
          <w:tcPr>
            <w:tcW w:w="3703" w:type="dxa"/>
          </w:tcPr>
          <w:p w14:paraId="42CEC8DC" w14:textId="77777777" w:rsidR="000E7C79" w:rsidRPr="00AF7ACF" w:rsidRDefault="000E7C79" w:rsidP="00CE5E9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Hospital to b</w:t>
            </w:r>
            <w:r w:rsidRPr="00AF7ACF">
              <w:rPr>
                <w:rFonts w:asciiTheme="minorHAnsi" w:hAnsiTheme="minorHAnsi"/>
                <w:b/>
              </w:rPr>
              <w:t>riefly describe the Activity</w:t>
            </w:r>
          </w:p>
        </w:tc>
      </w:tr>
      <w:tr w:rsidR="000E7C79" w:rsidRPr="00AF7ACF" w14:paraId="763FF9C8" w14:textId="77777777" w:rsidTr="00CE5E92">
        <w:trPr>
          <w:trHeight w:val="289"/>
        </w:trPr>
        <w:tc>
          <w:tcPr>
            <w:tcW w:w="4653" w:type="dxa"/>
            <w:shd w:val="clear" w:color="auto" w:fill="FABF8F"/>
          </w:tcPr>
          <w:p w14:paraId="1DEEFE7B" w14:textId="032D2EA1" w:rsidR="000E7C79" w:rsidRPr="00AF7ACF" w:rsidRDefault="000E7C79" w:rsidP="00CE5E92">
            <w:pPr>
              <w:rPr>
                <w:rFonts w:asciiTheme="minorHAnsi" w:hAnsiTheme="minorHAnsi"/>
              </w:rPr>
            </w:pPr>
            <w:r w:rsidRPr="00AF7ACF">
              <w:rPr>
                <w:rFonts w:asciiTheme="minorHAnsi" w:hAnsiTheme="minorHAnsi"/>
              </w:rPr>
              <w:t xml:space="preserve">A. Computerized provider order entry </w:t>
            </w:r>
            <w:r>
              <w:rPr>
                <w:rFonts w:asciiTheme="minorHAnsi" w:hAnsiTheme="minorHAnsi"/>
              </w:rPr>
              <w:t>hardware/software</w:t>
            </w:r>
            <w:r w:rsidRPr="00AF7ACF">
              <w:rPr>
                <w:rFonts w:asciiTheme="minorHAnsi" w:hAnsiTheme="minorHAnsi"/>
              </w:rPr>
              <w:t xml:space="preserve"> and/or training</w:t>
            </w:r>
          </w:p>
        </w:tc>
        <w:tc>
          <w:tcPr>
            <w:tcW w:w="1465" w:type="dxa"/>
            <w:shd w:val="clear" w:color="auto" w:fill="FABF8F"/>
          </w:tcPr>
          <w:p w14:paraId="74A56D1A" w14:textId="77777777" w:rsidR="000E7C79" w:rsidRPr="00AF7ACF" w:rsidRDefault="00B353BD" w:rsidP="00CE5E92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-1836219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C79"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257" w:type="dxa"/>
            <w:shd w:val="clear" w:color="auto" w:fill="FABF8F"/>
          </w:tcPr>
          <w:p w14:paraId="09577609" w14:textId="77777777" w:rsidR="000E7C79" w:rsidRPr="00AF7ACF" w:rsidRDefault="00B353BD" w:rsidP="00CE5E92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-1108961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C79"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703" w:type="dxa"/>
            <w:shd w:val="clear" w:color="auto" w:fill="FABF8F"/>
          </w:tcPr>
          <w:p w14:paraId="7B57E6D9" w14:textId="77777777" w:rsidR="000E7C79" w:rsidRPr="00AF7ACF" w:rsidRDefault="000E7C79" w:rsidP="00CE5E92">
            <w:pPr>
              <w:rPr>
                <w:rFonts w:asciiTheme="minorHAnsi" w:hAnsiTheme="minorHAnsi"/>
              </w:rPr>
            </w:pPr>
          </w:p>
        </w:tc>
      </w:tr>
      <w:tr w:rsidR="000E7C79" w:rsidRPr="00AF7ACF" w14:paraId="5FB61BCE" w14:textId="77777777" w:rsidTr="00CE5E92">
        <w:trPr>
          <w:trHeight w:val="289"/>
        </w:trPr>
        <w:tc>
          <w:tcPr>
            <w:tcW w:w="4653" w:type="dxa"/>
            <w:shd w:val="clear" w:color="auto" w:fill="FABF8F"/>
          </w:tcPr>
          <w:p w14:paraId="0F5E5DAD" w14:textId="77777777" w:rsidR="000E7C79" w:rsidRPr="00AF7ACF" w:rsidRDefault="000E7C79" w:rsidP="00CE5E92">
            <w:pPr>
              <w:rPr>
                <w:rFonts w:asciiTheme="minorHAnsi" w:hAnsiTheme="minorHAnsi"/>
              </w:rPr>
            </w:pPr>
            <w:r w:rsidRPr="00AF7ACF">
              <w:rPr>
                <w:rFonts w:asciiTheme="minorHAnsi" w:hAnsiTheme="minorHAnsi"/>
              </w:rPr>
              <w:t xml:space="preserve">B. Pharmacy services implementation </w:t>
            </w:r>
          </w:p>
        </w:tc>
        <w:tc>
          <w:tcPr>
            <w:tcW w:w="1465" w:type="dxa"/>
            <w:shd w:val="clear" w:color="auto" w:fill="FABF8F"/>
          </w:tcPr>
          <w:p w14:paraId="323C7E9B" w14:textId="77777777" w:rsidR="000E7C79" w:rsidRPr="00AF7ACF" w:rsidRDefault="00B353BD" w:rsidP="00CE5E92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946730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C79"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257" w:type="dxa"/>
            <w:shd w:val="clear" w:color="auto" w:fill="FABF8F"/>
          </w:tcPr>
          <w:p w14:paraId="55D1C218" w14:textId="77777777" w:rsidR="000E7C79" w:rsidRPr="00AF7ACF" w:rsidRDefault="00B353BD" w:rsidP="00CE5E92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-1958101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C79"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703" w:type="dxa"/>
            <w:shd w:val="clear" w:color="auto" w:fill="FABF8F"/>
          </w:tcPr>
          <w:p w14:paraId="6B0FFEFD" w14:textId="77777777" w:rsidR="000E7C79" w:rsidRPr="00AF7ACF" w:rsidRDefault="000E7C79" w:rsidP="00CE5E92">
            <w:pPr>
              <w:rPr>
                <w:rFonts w:asciiTheme="minorHAnsi" w:hAnsiTheme="minorHAnsi"/>
              </w:rPr>
            </w:pPr>
          </w:p>
        </w:tc>
      </w:tr>
      <w:tr w:rsidR="000E7C79" w:rsidRPr="00AF7ACF" w14:paraId="30D0F835" w14:textId="77777777" w:rsidTr="00CE5E92">
        <w:trPr>
          <w:trHeight w:val="289"/>
        </w:trPr>
        <w:tc>
          <w:tcPr>
            <w:tcW w:w="4653" w:type="dxa"/>
            <w:shd w:val="clear" w:color="auto" w:fill="FABF8F"/>
          </w:tcPr>
          <w:p w14:paraId="68559D41" w14:textId="77777777" w:rsidR="000E7C79" w:rsidRPr="00AF7ACF" w:rsidRDefault="000E7C79" w:rsidP="00CE5E92">
            <w:pPr>
              <w:rPr>
                <w:rFonts w:asciiTheme="minorHAnsi" w:hAnsiTheme="minorHAnsi"/>
              </w:rPr>
            </w:pPr>
            <w:r w:rsidRPr="00AF7ACF">
              <w:rPr>
                <w:rFonts w:asciiTheme="minorHAnsi" w:hAnsiTheme="minorHAnsi"/>
              </w:rPr>
              <w:t>C. Disease registry training and/or software/hardware</w:t>
            </w:r>
          </w:p>
        </w:tc>
        <w:tc>
          <w:tcPr>
            <w:tcW w:w="1465" w:type="dxa"/>
            <w:shd w:val="clear" w:color="auto" w:fill="FABF8F"/>
          </w:tcPr>
          <w:p w14:paraId="377EA446" w14:textId="77777777" w:rsidR="000E7C79" w:rsidRPr="00AF7ACF" w:rsidRDefault="00B353BD" w:rsidP="00CE5E92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565685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C79"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257" w:type="dxa"/>
            <w:shd w:val="clear" w:color="auto" w:fill="FABF8F"/>
          </w:tcPr>
          <w:p w14:paraId="1070ED38" w14:textId="77777777" w:rsidR="000E7C79" w:rsidRPr="00AF7ACF" w:rsidRDefault="00B353BD" w:rsidP="00CE5E92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-1369289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C79"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703" w:type="dxa"/>
            <w:shd w:val="clear" w:color="auto" w:fill="FABF8F"/>
          </w:tcPr>
          <w:p w14:paraId="57494460" w14:textId="77777777" w:rsidR="000E7C79" w:rsidRPr="00AF7ACF" w:rsidRDefault="000E7C79" w:rsidP="00CE5E92">
            <w:pPr>
              <w:rPr>
                <w:rFonts w:asciiTheme="minorHAnsi" w:hAnsiTheme="minorHAnsi"/>
              </w:rPr>
            </w:pPr>
          </w:p>
        </w:tc>
      </w:tr>
      <w:tr w:rsidR="000E7C79" w:rsidRPr="00AF7ACF" w14:paraId="5AE55511" w14:textId="77777777" w:rsidTr="00CE5E92">
        <w:trPr>
          <w:trHeight w:val="548"/>
        </w:trPr>
        <w:tc>
          <w:tcPr>
            <w:tcW w:w="4653" w:type="dxa"/>
            <w:shd w:val="clear" w:color="auto" w:fill="FABF8F"/>
          </w:tcPr>
          <w:p w14:paraId="5BCEE138" w14:textId="0AA0FA56" w:rsidR="000E7C79" w:rsidRPr="00AF7ACF" w:rsidRDefault="000E7C79" w:rsidP="00CE5E92">
            <w:pPr>
              <w:rPr>
                <w:rFonts w:asciiTheme="minorHAnsi" w:hAnsiTheme="minorHAnsi"/>
              </w:rPr>
            </w:pPr>
            <w:r w:rsidRPr="00AF7ACF">
              <w:rPr>
                <w:rFonts w:asciiTheme="minorHAnsi" w:hAnsiTheme="minorHAnsi"/>
              </w:rPr>
              <w:t>D. Efficiency or quality improvement training in support of ACO or shared savings related initiatives</w:t>
            </w:r>
          </w:p>
        </w:tc>
        <w:tc>
          <w:tcPr>
            <w:tcW w:w="1465" w:type="dxa"/>
            <w:shd w:val="clear" w:color="auto" w:fill="FABF8F"/>
          </w:tcPr>
          <w:p w14:paraId="2AA304A0" w14:textId="77777777" w:rsidR="000E7C79" w:rsidRPr="00AF7ACF" w:rsidRDefault="00B353BD" w:rsidP="00CE5E92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991303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C79"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257" w:type="dxa"/>
            <w:shd w:val="clear" w:color="auto" w:fill="FABF8F"/>
          </w:tcPr>
          <w:p w14:paraId="4AF53B73" w14:textId="77777777" w:rsidR="000E7C79" w:rsidRPr="00AF7ACF" w:rsidRDefault="00B353BD" w:rsidP="00CE5E92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2071839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C79"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703" w:type="dxa"/>
            <w:shd w:val="clear" w:color="auto" w:fill="FABF8F"/>
          </w:tcPr>
          <w:p w14:paraId="3CF69600" w14:textId="77777777" w:rsidR="000E7C79" w:rsidRPr="00AF7ACF" w:rsidRDefault="000E7C79" w:rsidP="00CE5E92">
            <w:pPr>
              <w:rPr>
                <w:rFonts w:asciiTheme="minorHAnsi" w:hAnsiTheme="minorHAnsi"/>
              </w:rPr>
            </w:pPr>
          </w:p>
        </w:tc>
      </w:tr>
      <w:tr w:rsidR="000E7C79" w:rsidRPr="00AF7ACF" w14:paraId="448A7F82" w14:textId="77777777" w:rsidTr="00CE5E92">
        <w:trPr>
          <w:trHeight w:val="289"/>
        </w:trPr>
        <w:tc>
          <w:tcPr>
            <w:tcW w:w="4653" w:type="dxa"/>
            <w:shd w:val="clear" w:color="auto" w:fill="FABF8F"/>
          </w:tcPr>
          <w:p w14:paraId="2AFD4990" w14:textId="77777777" w:rsidR="000E7C79" w:rsidRPr="00AF7ACF" w:rsidRDefault="000E7C79" w:rsidP="00CE5E92">
            <w:pPr>
              <w:rPr>
                <w:rFonts w:asciiTheme="minorHAnsi" w:hAnsiTheme="minorHAnsi"/>
              </w:rPr>
            </w:pPr>
            <w:r w:rsidRPr="00AF7ACF">
              <w:rPr>
                <w:rFonts w:asciiTheme="minorHAnsi" w:hAnsiTheme="minorHAnsi"/>
              </w:rPr>
              <w:t>E. Systems performance training</w:t>
            </w:r>
          </w:p>
        </w:tc>
        <w:tc>
          <w:tcPr>
            <w:tcW w:w="1465" w:type="dxa"/>
            <w:shd w:val="clear" w:color="auto" w:fill="FABF8F"/>
          </w:tcPr>
          <w:p w14:paraId="51FBF1BA" w14:textId="77777777" w:rsidR="000E7C79" w:rsidRPr="00AF7ACF" w:rsidRDefault="00B353BD" w:rsidP="00CE5E92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-1003738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C79"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257" w:type="dxa"/>
            <w:shd w:val="clear" w:color="auto" w:fill="FABF8F"/>
          </w:tcPr>
          <w:p w14:paraId="4975534C" w14:textId="77777777" w:rsidR="000E7C79" w:rsidRPr="00AF7ACF" w:rsidRDefault="00B353BD" w:rsidP="00CE5E92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1533990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C79"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703" w:type="dxa"/>
            <w:shd w:val="clear" w:color="auto" w:fill="FABF8F"/>
          </w:tcPr>
          <w:p w14:paraId="35096593" w14:textId="77777777" w:rsidR="000E7C79" w:rsidRPr="00AF7ACF" w:rsidRDefault="000E7C79" w:rsidP="00CE5E92">
            <w:pPr>
              <w:rPr>
                <w:rFonts w:asciiTheme="minorHAnsi" w:hAnsiTheme="minorHAnsi"/>
              </w:rPr>
            </w:pPr>
          </w:p>
        </w:tc>
      </w:tr>
      <w:tr w:rsidR="000E7C79" w:rsidRPr="00AF7ACF" w14:paraId="055189CC" w14:textId="77777777" w:rsidTr="00CE5E92">
        <w:trPr>
          <w:trHeight w:val="289"/>
        </w:trPr>
        <w:tc>
          <w:tcPr>
            <w:tcW w:w="4653" w:type="dxa"/>
            <w:shd w:val="clear" w:color="auto" w:fill="FABF8F"/>
          </w:tcPr>
          <w:p w14:paraId="104A8688" w14:textId="77777777" w:rsidR="000E7C79" w:rsidRPr="00AF7ACF" w:rsidRDefault="000E7C79" w:rsidP="00CE5E92">
            <w:pPr>
              <w:rPr>
                <w:rFonts w:asciiTheme="minorHAnsi" w:hAnsiTheme="minorHAnsi"/>
              </w:rPr>
            </w:pPr>
            <w:r w:rsidRPr="00AF7ACF">
              <w:rPr>
                <w:rFonts w:asciiTheme="minorHAnsi" w:hAnsiTheme="minorHAnsi"/>
              </w:rPr>
              <w:t xml:space="preserve">F. Mobile health </w:t>
            </w:r>
            <w:r>
              <w:rPr>
                <w:rFonts w:asciiTheme="minorHAnsi" w:hAnsiTheme="minorHAnsi"/>
              </w:rPr>
              <w:t xml:space="preserve">hardware and/or software </w:t>
            </w:r>
          </w:p>
        </w:tc>
        <w:tc>
          <w:tcPr>
            <w:tcW w:w="1465" w:type="dxa"/>
            <w:shd w:val="clear" w:color="auto" w:fill="FABF8F"/>
          </w:tcPr>
          <w:p w14:paraId="1617BCE4" w14:textId="77777777" w:rsidR="000E7C79" w:rsidRPr="00AF7ACF" w:rsidRDefault="00B353BD" w:rsidP="00CE5E92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-1213882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C79"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257" w:type="dxa"/>
            <w:shd w:val="clear" w:color="auto" w:fill="FABF8F"/>
          </w:tcPr>
          <w:p w14:paraId="27B6341F" w14:textId="77777777" w:rsidR="000E7C79" w:rsidRPr="00AF7ACF" w:rsidRDefault="00B353BD" w:rsidP="00CE5E92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80570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C79"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703" w:type="dxa"/>
            <w:shd w:val="clear" w:color="auto" w:fill="FABF8F"/>
          </w:tcPr>
          <w:p w14:paraId="13FA5312" w14:textId="77777777" w:rsidR="000E7C79" w:rsidRPr="00AF7ACF" w:rsidRDefault="000E7C79" w:rsidP="00CE5E92">
            <w:pPr>
              <w:rPr>
                <w:rFonts w:asciiTheme="minorHAnsi" w:hAnsiTheme="minorHAnsi"/>
              </w:rPr>
            </w:pPr>
          </w:p>
        </w:tc>
      </w:tr>
      <w:tr w:rsidR="000E7C79" w:rsidRPr="00AF7ACF" w14:paraId="60F8149A" w14:textId="77777777" w:rsidTr="00CE5E92">
        <w:trPr>
          <w:trHeight w:val="289"/>
        </w:trPr>
        <w:tc>
          <w:tcPr>
            <w:tcW w:w="4653" w:type="dxa"/>
            <w:shd w:val="clear" w:color="auto" w:fill="FABF8F"/>
          </w:tcPr>
          <w:p w14:paraId="242009B0" w14:textId="77777777" w:rsidR="000E7C79" w:rsidRPr="00AF7ACF" w:rsidRDefault="000E7C79" w:rsidP="00CE5E92">
            <w:pPr>
              <w:rPr>
                <w:rFonts w:asciiTheme="minorHAnsi" w:hAnsiTheme="minorHAnsi"/>
              </w:rPr>
            </w:pPr>
            <w:r w:rsidRPr="00AF7ACF">
              <w:rPr>
                <w:rFonts w:asciiTheme="minorHAnsi" w:hAnsiTheme="minorHAnsi"/>
              </w:rPr>
              <w:t xml:space="preserve">G. Community paramedicine training and/or </w:t>
            </w:r>
            <w:r>
              <w:rPr>
                <w:rFonts w:asciiTheme="minorHAnsi" w:hAnsiTheme="minorHAnsi"/>
              </w:rPr>
              <w:t>hardware/software</w:t>
            </w:r>
            <w:r w:rsidRPr="00AF7ACF">
              <w:rPr>
                <w:rFonts w:asciiTheme="minorHAnsi" w:hAnsiTheme="minorHAnsi"/>
              </w:rPr>
              <w:t xml:space="preserve"> installation/use </w:t>
            </w:r>
          </w:p>
        </w:tc>
        <w:tc>
          <w:tcPr>
            <w:tcW w:w="1465" w:type="dxa"/>
            <w:shd w:val="clear" w:color="auto" w:fill="FABF8F"/>
          </w:tcPr>
          <w:p w14:paraId="7C206FB6" w14:textId="77777777" w:rsidR="000E7C79" w:rsidRPr="00AF7ACF" w:rsidRDefault="00B353BD" w:rsidP="00CE5E92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1477116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C79"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257" w:type="dxa"/>
            <w:shd w:val="clear" w:color="auto" w:fill="FABF8F"/>
          </w:tcPr>
          <w:p w14:paraId="036AA3F7" w14:textId="77777777" w:rsidR="000E7C79" w:rsidRPr="00AF7ACF" w:rsidRDefault="00B353BD" w:rsidP="00CE5E92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1390143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C79"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703" w:type="dxa"/>
            <w:shd w:val="clear" w:color="auto" w:fill="FABF8F"/>
          </w:tcPr>
          <w:p w14:paraId="2D20DE2C" w14:textId="77777777" w:rsidR="000E7C79" w:rsidRPr="00AF7ACF" w:rsidRDefault="000E7C79" w:rsidP="00CE5E92">
            <w:pPr>
              <w:rPr>
                <w:rFonts w:asciiTheme="minorHAnsi" w:hAnsiTheme="minorHAnsi"/>
              </w:rPr>
            </w:pPr>
          </w:p>
        </w:tc>
      </w:tr>
      <w:tr w:rsidR="000E7C79" w:rsidRPr="00AF7ACF" w14:paraId="6FC5D15C" w14:textId="77777777" w:rsidTr="00CE5E92">
        <w:trPr>
          <w:trHeight w:val="289"/>
        </w:trPr>
        <w:tc>
          <w:tcPr>
            <w:tcW w:w="4653" w:type="dxa"/>
            <w:shd w:val="clear" w:color="auto" w:fill="FABF8F"/>
          </w:tcPr>
          <w:p w14:paraId="283B30E3" w14:textId="77777777" w:rsidR="000E7C79" w:rsidRPr="00AF7ACF" w:rsidRDefault="000E7C79" w:rsidP="00CE5E92">
            <w:pPr>
              <w:rPr>
                <w:rFonts w:asciiTheme="minorHAnsi" w:hAnsiTheme="minorHAnsi"/>
              </w:rPr>
            </w:pPr>
            <w:r w:rsidRPr="00AF7ACF">
              <w:rPr>
                <w:rFonts w:asciiTheme="minorHAnsi" w:hAnsiTheme="minorHAnsi"/>
              </w:rPr>
              <w:t xml:space="preserve">H. Health Information Technology Training for Value and ACOs </w:t>
            </w:r>
          </w:p>
        </w:tc>
        <w:tc>
          <w:tcPr>
            <w:tcW w:w="1465" w:type="dxa"/>
            <w:shd w:val="clear" w:color="auto" w:fill="FABF8F"/>
          </w:tcPr>
          <w:p w14:paraId="01CF3F3F" w14:textId="77777777" w:rsidR="000E7C79" w:rsidRPr="00AF7ACF" w:rsidRDefault="00B353BD" w:rsidP="00CE5E92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-2020306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C79"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257" w:type="dxa"/>
            <w:shd w:val="clear" w:color="auto" w:fill="FABF8F"/>
          </w:tcPr>
          <w:p w14:paraId="06BA1202" w14:textId="77777777" w:rsidR="000E7C79" w:rsidRPr="00AF7ACF" w:rsidRDefault="00B353BD" w:rsidP="00CE5E92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2121105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C79"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703" w:type="dxa"/>
            <w:shd w:val="clear" w:color="auto" w:fill="FABF8F"/>
          </w:tcPr>
          <w:p w14:paraId="2B517A19" w14:textId="77777777" w:rsidR="000E7C79" w:rsidRPr="00AF7ACF" w:rsidRDefault="000E7C79" w:rsidP="00CE5E92">
            <w:pPr>
              <w:rPr>
                <w:rFonts w:asciiTheme="minorHAnsi" w:hAnsiTheme="minorHAnsi"/>
              </w:rPr>
            </w:pPr>
          </w:p>
        </w:tc>
      </w:tr>
    </w:tbl>
    <w:p w14:paraId="12FDA189" w14:textId="77777777" w:rsidR="000E7C79" w:rsidRPr="00AF7ACF" w:rsidRDefault="000E7C79" w:rsidP="000E7C79">
      <w:pPr>
        <w:rPr>
          <w:rFonts w:asciiTheme="minorHAnsi" w:eastAsia="Calibri" w:hAnsiTheme="minorHAnsi"/>
        </w:rPr>
      </w:pPr>
    </w:p>
    <w:tbl>
      <w:tblPr>
        <w:tblStyle w:val="TableGrid11"/>
        <w:tblW w:w="0" w:type="auto"/>
        <w:tblLayout w:type="fixed"/>
        <w:tblLook w:val="0600" w:firstRow="0" w:lastRow="0" w:firstColumn="0" w:lastColumn="0" w:noHBand="1" w:noVBand="1"/>
        <w:tblCaption w:val="Selected Payment Bundling/Prospective Payment System Investment Activities"/>
      </w:tblPr>
      <w:tblGrid>
        <w:gridCol w:w="4585"/>
        <w:gridCol w:w="1465"/>
        <w:gridCol w:w="1465"/>
        <w:gridCol w:w="3550"/>
      </w:tblGrid>
      <w:tr w:rsidR="000E7C79" w:rsidRPr="00AF7ACF" w14:paraId="43D96FA7" w14:textId="77777777" w:rsidTr="00CE5E92">
        <w:trPr>
          <w:trHeight w:val="601"/>
          <w:tblHeader/>
        </w:trPr>
        <w:tc>
          <w:tcPr>
            <w:tcW w:w="4585" w:type="dxa"/>
          </w:tcPr>
          <w:p w14:paraId="272ABE3E" w14:textId="77777777" w:rsidR="000E7C79" w:rsidRPr="00AF7ACF" w:rsidRDefault="000E7C79" w:rsidP="00CE5E92">
            <w:pPr>
              <w:rPr>
                <w:rFonts w:asciiTheme="minorHAnsi" w:hAnsiTheme="minorHAnsi"/>
                <w:b/>
              </w:rPr>
            </w:pPr>
            <w:r w:rsidRPr="00AF7ACF">
              <w:rPr>
                <w:rFonts w:asciiTheme="minorHAnsi" w:hAnsiTheme="minorHAnsi"/>
                <w:b/>
              </w:rPr>
              <w:lastRenderedPageBreak/>
              <w:t>Payment Bundling (PB) or Prospective Payment System (PPS) Investment Activities</w:t>
            </w:r>
          </w:p>
          <w:p w14:paraId="2DD11037" w14:textId="7A3BD26E" w:rsidR="000E7C79" w:rsidRPr="00AF7ACF" w:rsidRDefault="000E7C79" w:rsidP="00CE5E92">
            <w:pPr>
              <w:rPr>
                <w:rFonts w:asciiTheme="minorHAnsi" w:hAnsiTheme="minorHAnsi"/>
                <w:b/>
              </w:rPr>
            </w:pPr>
            <w:r w:rsidRPr="00AF7ACF">
              <w:rPr>
                <w:rFonts w:asciiTheme="minorHAnsi" w:hAnsiTheme="minorHAnsi"/>
              </w:rPr>
              <w:t>Activities that improve hospital financial processes.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b/>
              </w:rPr>
              <w:t xml:space="preserve">Refer to </w:t>
            </w:r>
            <w:hyperlink r:id="rId11" w:history="1">
              <w:r w:rsidRPr="004877AA">
                <w:rPr>
                  <w:rStyle w:val="Hyperlink"/>
                  <w:rFonts w:asciiTheme="minorHAnsi" w:hAnsiTheme="minorHAnsi"/>
                </w:rPr>
                <w:t>SHIP Resources</w:t>
              </w:r>
            </w:hyperlink>
            <w:r>
              <w:rPr>
                <w:rFonts w:asciiTheme="minorHAnsi" w:hAnsiTheme="minorHAnsi"/>
                <w:b/>
              </w:rPr>
              <w:t xml:space="preserve"> and</w:t>
            </w:r>
            <w:hyperlink r:id="rId12" w:history="1">
              <w:r w:rsidRPr="0045788E">
                <w:rPr>
                  <w:rStyle w:val="Hyperlink"/>
                  <w:rFonts w:asciiTheme="minorHAnsi" w:hAnsiTheme="minorHAnsi"/>
                  <w:b/>
                </w:rPr>
                <w:t xml:space="preserve"> </w:t>
              </w:r>
              <w:r w:rsidRPr="0045788E">
                <w:rPr>
                  <w:rStyle w:val="Hyperlink"/>
                  <w:rFonts w:asciiTheme="minorHAnsi" w:hAnsiTheme="minorHAnsi"/>
                </w:rPr>
                <w:t>SHIP 2019 Allowable Investments</w:t>
              </w:r>
            </w:hyperlink>
            <w:bookmarkStart w:id="0" w:name="_GoBack"/>
            <w:bookmarkEnd w:id="0"/>
            <w:r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1465" w:type="dxa"/>
          </w:tcPr>
          <w:p w14:paraId="4867D097" w14:textId="77777777" w:rsidR="000E7C79" w:rsidRPr="00AF7ACF" w:rsidRDefault="000E7C79" w:rsidP="00CE5E92">
            <w:pPr>
              <w:rPr>
                <w:rFonts w:asciiTheme="minorHAnsi" w:hAnsiTheme="minorHAnsi"/>
                <w:b/>
              </w:rPr>
            </w:pPr>
            <w:r w:rsidRPr="00AF7ACF">
              <w:rPr>
                <w:rFonts w:asciiTheme="minorHAnsi" w:hAnsiTheme="minorHAnsi"/>
                <w:b/>
              </w:rPr>
              <w:t>Activity(ies):</w:t>
            </w:r>
          </w:p>
          <w:p w14:paraId="51BA1D0D" w14:textId="77777777" w:rsidR="000E7C79" w:rsidRPr="00AF7ACF" w:rsidRDefault="000E7C79" w:rsidP="00CE5E92">
            <w:pPr>
              <w:rPr>
                <w:rFonts w:asciiTheme="minorHAnsi" w:hAnsiTheme="minorHAnsi"/>
                <w:b/>
              </w:rPr>
            </w:pPr>
            <w:r w:rsidRPr="00AF7ACF">
              <w:rPr>
                <w:rFonts w:asciiTheme="minorHAnsi" w:hAnsiTheme="minorHAnsi"/>
                <w:b/>
              </w:rPr>
              <w:t>Hospitals</w:t>
            </w:r>
          </w:p>
        </w:tc>
        <w:tc>
          <w:tcPr>
            <w:tcW w:w="1465" w:type="dxa"/>
          </w:tcPr>
          <w:p w14:paraId="6BF960A6" w14:textId="77777777" w:rsidR="000E7C79" w:rsidRPr="00AF7ACF" w:rsidRDefault="000E7C79" w:rsidP="00CE5E92">
            <w:pPr>
              <w:rPr>
                <w:rFonts w:asciiTheme="minorHAnsi" w:hAnsiTheme="minorHAnsi"/>
                <w:b/>
              </w:rPr>
            </w:pPr>
            <w:r w:rsidRPr="00AF7ACF">
              <w:rPr>
                <w:rFonts w:asciiTheme="minorHAnsi" w:hAnsiTheme="minorHAnsi"/>
                <w:b/>
              </w:rPr>
              <w:t>Activity(ies):</w:t>
            </w:r>
          </w:p>
          <w:p w14:paraId="58FDB3D8" w14:textId="77777777" w:rsidR="000E7C79" w:rsidRPr="00AF7ACF" w:rsidRDefault="000E7C79" w:rsidP="00CE5E92">
            <w:pPr>
              <w:rPr>
                <w:rFonts w:asciiTheme="minorHAnsi" w:hAnsiTheme="minorHAnsi"/>
                <w:b/>
              </w:rPr>
            </w:pPr>
            <w:r w:rsidRPr="00AF7ACF">
              <w:rPr>
                <w:rFonts w:asciiTheme="minorHAnsi" w:hAnsiTheme="minorHAnsi"/>
                <w:b/>
              </w:rPr>
              <w:t>Network/</w:t>
            </w:r>
          </w:p>
          <w:p w14:paraId="17E942E8" w14:textId="77777777" w:rsidR="000E7C79" w:rsidRPr="00AF7ACF" w:rsidDel="00F20D7C" w:rsidRDefault="000E7C79" w:rsidP="00CE5E92">
            <w:pPr>
              <w:rPr>
                <w:rFonts w:asciiTheme="minorHAnsi" w:hAnsiTheme="minorHAnsi"/>
                <w:b/>
              </w:rPr>
            </w:pPr>
            <w:r w:rsidRPr="00AF7ACF">
              <w:rPr>
                <w:rFonts w:asciiTheme="minorHAnsi" w:hAnsiTheme="minorHAnsi"/>
                <w:b/>
              </w:rPr>
              <w:t>Consortium</w:t>
            </w:r>
          </w:p>
        </w:tc>
        <w:tc>
          <w:tcPr>
            <w:tcW w:w="3550" w:type="dxa"/>
          </w:tcPr>
          <w:p w14:paraId="6AB88529" w14:textId="77777777" w:rsidR="000E7C79" w:rsidRPr="00AF7ACF" w:rsidRDefault="000E7C79" w:rsidP="00CE5E9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Hospital to b</w:t>
            </w:r>
            <w:r w:rsidRPr="00AF7ACF">
              <w:rPr>
                <w:rFonts w:asciiTheme="minorHAnsi" w:hAnsiTheme="minorHAnsi"/>
                <w:b/>
              </w:rPr>
              <w:t>riefly describe the Activity</w:t>
            </w:r>
          </w:p>
        </w:tc>
      </w:tr>
      <w:tr w:rsidR="000E7C79" w:rsidRPr="00AF7ACF" w14:paraId="2C0C2C46" w14:textId="77777777" w:rsidTr="00CE5E92">
        <w:trPr>
          <w:trHeight w:val="317"/>
        </w:trPr>
        <w:tc>
          <w:tcPr>
            <w:tcW w:w="4585" w:type="dxa"/>
            <w:shd w:val="clear" w:color="auto" w:fill="FFFFA3"/>
          </w:tcPr>
          <w:p w14:paraId="079D39E1" w14:textId="77777777" w:rsidR="000E7C79" w:rsidRPr="00AF7ACF" w:rsidRDefault="000E7C79" w:rsidP="00CE5E92">
            <w:pPr>
              <w:rPr>
                <w:rFonts w:asciiTheme="minorHAnsi" w:hAnsiTheme="minorHAnsi"/>
              </w:rPr>
            </w:pPr>
            <w:r w:rsidRPr="00AF7ACF">
              <w:rPr>
                <w:rFonts w:asciiTheme="minorHAnsi" w:hAnsiTheme="minorHAnsi"/>
              </w:rPr>
              <w:t>A. ICD-10 software</w:t>
            </w:r>
          </w:p>
        </w:tc>
        <w:tc>
          <w:tcPr>
            <w:tcW w:w="1465" w:type="dxa"/>
            <w:shd w:val="clear" w:color="auto" w:fill="FFFFA3"/>
          </w:tcPr>
          <w:p w14:paraId="35C228E8" w14:textId="77777777" w:rsidR="000E7C79" w:rsidRPr="00AF7ACF" w:rsidRDefault="00B353BD" w:rsidP="00CE5E92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-89772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C79"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65" w:type="dxa"/>
            <w:shd w:val="clear" w:color="auto" w:fill="FFFFA3"/>
          </w:tcPr>
          <w:p w14:paraId="74A820A6" w14:textId="77777777" w:rsidR="000E7C79" w:rsidRPr="00AF7ACF" w:rsidRDefault="00B353BD" w:rsidP="00CE5E92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877667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C79"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550" w:type="dxa"/>
            <w:shd w:val="clear" w:color="auto" w:fill="FFFFA3"/>
          </w:tcPr>
          <w:p w14:paraId="70F96E5F" w14:textId="77777777" w:rsidR="000E7C79" w:rsidRPr="00AF7ACF" w:rsidRDefault="000E7C79" w:rsidP="00CE5E92">
            <w:pPr>
              <w:rPr>
                <w:rFonts w:asciiTheme="minorHAnsi" w:hAnsiTheme="minorHAnsi"/>
              </w:rPr>
            </w:pPr>
          </w:p>
        </w:tc>
      </w:tr>
      <w:tr w:rsidR="000E7C79" w:rsidRPr="00AF7ACF" w14:paraId="3D8DA9FD" w14:textId="77777777" w:rsidTr="00CE5E92">
        <w:trPr>
          <w:trHeight w:val="317"/>
        </w:trPr>
        <w:tc>
          <w:tcPr>
            <w:tcW w:w="4585" w:type="dxa"/>
            <w:shd w:val="clear" w:color="auto" w:fill="FFFFA3"/>
          </w:tcPr>
          <w:p w14:paraId="6A0B3359" w14:textId="77777777" w:rsidR="000E7C79" w:rsidRPr="00AF7ACF" w:rsidRDefault="000E7C79" w:rsidP="00CE5E92">
            <w:pPr>
              <w:rPr>
                <w:rFonts w:asciiTheme="minorHAnsi" w:hAnsiTheme="minorHAnsi"/>
              </w:rPr>
            </w:pPr>
            <w:r w:rsidRPr="00AF7ACF">
              <w:rPr>
                <w:rFonts w:asciiTheme="minorHAnsi" w:hAnsiTheme="minorHAnsi"/>
              </w:rPr>
              <w:t>B. ICD-10 training</w:t>
            </w:r>
          </w:p>
        </w:tc>
        <w:tc>
          <w:tcPr>
            <w:tcW w:w="1465" w:type="dxa"/>
            <w:shd w:val="clear" w:color="auto" w:fill="FFFFA3"/>
          </w:tcPr>
          <w:p w14:paraId="4ABDC6D5" w14:textId="77777777" w:rsidR="000E7C79" w:rsidRPr="00AF7ACF" w:rsidRDefault="00B353BD" w:rsidP="00CE5E92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-1181804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C79"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65" w:type="dxa"/>
            <w:shd w:val="clear" w:color="auto" w:fill="FFFFA3"/>
          </w:tcPr>
          <w:p w14:paraId="6D81A9A0" w14:textId="77777777" w:rsidR="000E7C79" w:rsidRPr="00AF7ACF" w:rsidRDefault="00B353BD" w:rsidP="00CE5E92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-1752432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C79"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550" w:type="dxa"/>
            <w:shd w:val="clear" w:color="auto" w:fill="FFFFA3"/>
          </w:tcPr>
          <w:p w14:paraId="22554D92" w14:textId="77777777" w:rsidR="000E7C79" w:rsidRPr="00AF7ACF" w:rsidRDefault="000E7C79" w:rsidP="00CE5E92">
            <w:pPr>
              <w:rPr>
                <w:rFonts w:asciiTheme="minorHAnsi" w:hAnsiTheme="minorHAnsi"/>
              </w:rPr>
            </w:pPr>
          </w:p>
        </w:tc>
      </w:tr>
      <w:tr w:rsidR="000E7C79" w:rsidRPr="00AF7ACF" w14:paraId="671EA28B" w14:textId="77777777" w:rsidTr="00CE5E92">
        <w:trPr>
          <w:trHeight w:val="317"/>
        </w:trPr>
        <w:tc>
          <w:tcPr>
            <w:tcW w:w="4585" w:type="dxa"/>
            <w:shd w:val="clear" w:color="auto" w:fill="FFFFA3"/>
          </w:tcPr>
          <w:p w14:paraId="7EBF217A" w14:textId="77777777" w:rsidR="000E7C79" w:rsidRPr="00AF7ACF" w:rsidRDefault="000E7C79" w:rsidP="00CE5E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C. Efficiency or Quality Improvement T</w:t>
            </w:r>
            <w:r w:rsidRPr="00AF7ACF">
              <w:rPr>
                <w:rFonts w:asciiTheme="minorHAnsi" w:hAnsiTheme="minorHAnsi"/>
              </w:rPr>
              <w:t>raining in support of PB or PPS related initiatives</w:t>
            </w:r>
          </w:p>
        </w:tc>
        <w:tc>
          <w:tcPr>
            <w:tcW w:w="1465" w:type="dxa"/>
            <w:shd w:val="clear" w:color="auto" w:fill="FFFFA3"/>
          </w:tcPr>
          <w:p w14:paraId="05744BF8" w14:textId="77777777" w:rsidR="000E7C79" w:rsidRPr="00AF7ACF" w:rsidRDefault="00B353BD" w:rsidP="00CE5E92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30549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C79"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65" w:type="dxa"/>
            <w:shd w:val="clear" w:color="auto" w:fill="FFFFA3"/>
          </w:tcPr>
          <w:p w14:paraId="59932C4E" w14:textId="77777777" w:rsidR="000E7C79" w:rsidRPr="00AF7ACF" w:rsidRDefault="00B353BD" w:rsidP="00CE5E92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677083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C79"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550" w:type="dxa"/>
            <w:shd w:val="clear" w:color="auto" w:fill="FFFFA3"/>
          </w:tcPr>
          <w:p w14:paraId="7E17838D" w14:textId="77777777" w:rsidR="000E7C79" w:rsidRPr="00AF7ACF" w:rsidRDefault="000E7C79" w:rsidP="00CE5E92">
            <w:pPr>
              <w:rPr>
                <w:rFonts w:asciiTheme="minorHAnsi" w:hAnsiTheme="minorHAnsi"/>
              </w:rPr>
            </w:pPr>
          </w:p>
        </w:tc>
      </w:tr>
      <w:tr w:rsidR="000E7C79" w:rsidRPr="00AF7ACF" w14:paraId="5D522479" w14:textId="77777777" w:rsidTr="00CE5E92">
        <w:trPr>
          <w:trHeight w:val="341"/>
        </w:trPr>
        <w:tc>
          <w:tcPr>
            <w:tcW w:w="4585" w:type="dxa"/>
            <w:shd w:val="clear" w:color="auto" w:fill="FFFFA3"/>
          </w:tcPr>
          <w:p w14:paraId="1D4EA51C" w14:textId="77777777" w:rsidR="000E7C79" w:rsidRPr="00AF7ACF" w:rsidRDefault="000E7C79" w:rsidP="00CE5E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D. S-10 Cost Reporting T</w:t>
            </w:r>
            <w:r w:rsidRPr="00AF7ACF">
              <w:rPr>
                <w:rFonts w:asciiTheme="minorHAnsi" w:hAnsiTheme="minorHAnsi"/>
              </w:rPr>
              <w:t xml:space="preserve">raining </w:t>
            </w:r>
          </w:p>
        </w:tc>
        <w:tc>
          <w:tcPr>
            <w:tcW w:w="1465" w:type="dxa"/>
            <w:shd w:val="clear" w:color="auto" w:fill="FFFFA3"/>
          </w:tcPr>
          <w:p w14:paraId="6D20EB40" w14:textId="77777777" w:rsidR="000E7C79" w:rsidRPr="00AF7ACF" w:rsidRDefault="00B353BD" w:rsidP="00CE5E92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1335576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C79"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65" w:type="dxa"/>
            <w:shd w:val="clear" w:color="auto" w:fill="FFFFA3"/>
          </w:tcPr>
          <w:p w14:paraId="22EDEC6A" w14:textId="77777777" w:rsidR="000E7C79" w:rsidRPr="00AF7ACF" w:rsidRDefault="00B353BD" w:rsidP="00CE5E92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515960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C79"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550" w:type="dxa"/>
            <w:shd w:val="clear" w:color="auto" w:fill="FFFFA3"/>
          </w:tcPr>
          <w:p w14:paraId="1C936338" w14:textId="77777777" w:rsidR="000E7C79" w:rsidRPr="00AF7ACF" w:rsidRDefault="000E7C79" w:rsidP="00CE5E92">
            <w:pPr>
              <w:rPr>
                <w:rFonts w:asciiTheme="minorHAnsi" w:hAnsiTheme="minorHAnsi"/>
              </w:rPr>
            </w:pPr>
          </w:p>
        </w:tc>
      </w:tr>
      <w:tr w:rsidR="000E7C79" w:rsidRPr="00AF7ACF" w14:paraId="25636D62" w14:textId="77777777" w:rsidTr="00CE5E92">
        <w:trPr>
          <w:trHeight w:val="350"/>
        </w:trPr>
        <w:tc>
          <w:tcPr>
            <w:tcW w:w="4585" w:type="dxa"/>
            <w:shd w:val="clear" w:color="auto" w:fill="FFFFA3"/>
          </w:tcPr>
          <w:p w14:paraId="334E1A96" w14:textId="77777777" w:rsidR="000E7C79" w:rsidRPr="00AF7ACF" w:rsidRDefault="000E7C79" w:rsidP="00CE5E92">
            <w:pPr>
              <w:rPr>
                <w:rFonts w:asciiTheme="minorHAnsi" w:hAnsiTheme="minorHAnsi"/>
                <w:b/>
                <w:u w:val="single"/>
              </w:rPr>
            </w:pPr>
            <w:r w:rsidRPr="00AF7ACF">
              <w:rPr>
                <w:rFonts w:asciiTheme="minorHAnsi" w:hAnsiTheme="minorHAnsi"/>
              </w:rPr>
              <w:t xml:space="preserve">E. Pricing Transparency Training </w:t>
            </w:r>
          </w:p>
        </w:tc>
        <w:tc>
          <w:tcPr>
            <w:tcW w:w="1465" w:type="dxa"/>
            <w:shd w:val="clear" w:color="auto" w:fill="FFFFA3"/>
          </w:tcPr>
          <w:p w14:paraId="565EC428" w14:textId="77777777" w:rsidR="000E7C79" w:rsidRPr="00AF7ACF" w:rsidRDefault="00B353BD" w:rsidP="00CE5E92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821159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C79"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65" w:type="dxa"/>
            <w:shd w:val="clear" w:color="auto" w:fill="FFFFA3"/>
          </w:tcPr>
          <w:p w14:paraId="0C98204E" w14:textId="77777777" w:rsidR="000E7C79" w:rsidRPr="00AF7ACF" w:rsidRDefault="00B353BD" w:rsidP="00CE5E92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1617326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C79"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550" w:type="dxa"/>
            <w:shd w:val="clear" w:color="auto" w:fill="FFFFA3"/>
          </w:tcPr>
          <w:p w14:paraId="431C07C8" w14:textId="77777777" w:rsidR="000E7C79" w:rsidRPr="00AF7ACF" w:rsidRDefault="000E7C79" w:rsidP="00CE5E92">
            <w:pPr>
              <w:rPr>
                <w:rFonts w:asciiTheme="minorHAnsi" w:hAnsiTheme="minorHAnsi"/>
              </w:rPr>
            </w:pPr>
          </w:p>
        </w:tc>
      </w:tr>
    </w:tbl>
    <w:p w14:paraId="183D3B58" w14:textId="77777777" w:rsidR="00931E79" w:rsidRPr="000E7C79" w:rsidRDefault="00931E79" w:rsidP="000E7C79"/>
    <w:sectPr w:rsidR="00931E79" w:rsidRPr="000E7C79" w:rsidSect="00C50C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lliard BT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637"/>
    <w:rsid w:val="000E7C79"/>
    <w:rsid w:val="001F522C"/>
    <w:rsid w:val="0045788E"/>
    <w:rsid w:val="00891878"/>
    <w:rsid w:val="00931E79"/>
    <w:rsid w:val="00BF6011"/>
    <w:rsid w:val="00C50C93"/>
    <w:rsid w:val="00DF1850"/>
    <w:rsid w:val="00EB6B95"/>
    <w:rsid w:val="00EC0637"/>
    <w:rsid w:val="00FF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E9954"/>
  <w15:chartTrackingRefBased/>
  <w15:docId w15:val="{675B5527-C4B4-4009-85B8-4EF7322F1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0637"/>
    <w:pPr>
      <w:spacing w:after="0" w:line="240" w:lineRule="auto"/>
    </w:pPr>
    <w:rPr>
      <w:rFonts w:ascii="Galliard BT" w:eastAsia="Times New Roman" w:hAnsi="Galliard BT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1">
    <w:name w:val="Table Grid11"/>
    <w:basedOn w:val="TableNormal"/>
    <w:next w:val="TableGrid"/>
    <w:uiPriority w:val="39"/>
    <w:rsid w:val="00EC06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EC063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C06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C0637"/>
    <w:rPr>
      <w:rFonts w:ascii="Galliard BT" w:eastAsia="Times New Roman" w:hAnsi="Galliard BT" w:cs="Times New Roman"/>
      <w:sz w:val="20"/>
      <w:szCs w:val="20"/>
    </w:rPr>
  </w:style>
  <w:style w:type="character" w:styleId="Hyperlink">
    <w:name w:val="Hyperlink"/>
    <w:basedOn w:val="DefaultParagraphFont"/>
    <w:unhideWhenUsed/>
    <w:rsid w:val="00EC063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C0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06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637"/>
    <w:rPr>
      <w:rFonts w:ascii="Segoe UI" w:eastAsia="Times New Roman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C50C93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F601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788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ralcenter.org/ship/ta/grant-guidance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ruralcenter.org/ship/investment-resources" TargetMode="External"/><Relationship Id="rId12" Type="http://schemas.openxmlformats.org/officeDocument/2006/relationships/hyperlink" Target="https://www.ruralcenter.org/ship/ta/grant-guidanc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uralcenter.org/ship/investment-resources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ruralcenter.org/ship/ta/grant-guidance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ruralcenter.org/ship/investment-resourc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dified_x0020_on xmlns="6dd44519-f1d2-4e34-a110-e2e420685e7e">2018-08-21T17:47:00+00:00</Modified_x0020_on>
    <Notes0 xmlns="6dd44519-f1d2-4e34-a110-e2e420685e7e">Final FY 19. Updated to include increase to $12K per hospital</Notes0>
    <TaxCatchAll xmlns="4f02618a-c2c7-4c24-93cf-965308a2daea"/>
    <o10fb58b6f1b4237af11b5fc8dde9845 xmlns="4f02618a-c2c7-4c24-93cf-965308a2daea" xsi:nil="true"/>
    <de41ccc7d4784b11bfed8e20bf75ca01 xmlns="4f02618a-c2c7-4c24-93cf-965308a2daea" xsi:nil="true"/>
    <i7c492e22f6d4edeb2075ae5873ec95b xmlns="4f02618a-c2c7-4c24-93cf-965308a2daea">
      <Terms xmlns="http://schemas.microsoft.com/office/infopath/2007/PartnerControls"/>
    </i7c492e22f6d4edeb2075ae5873ec95b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88F1920C012E468A8420B13EB58A42" ma:contentTypeVersion="10" ma:contentTypeDescription="Create a new document." ma:contentTypeScope="" ma:versionID="ab33814932676862eea7e9a3115e112b">
  <xsd:schema xmlns:xsd="http://www.w3.org/2001/XMLSchema" xmlns:xs="http://www.w3.org/2001/XMLSchema" xmlns:p="http://schemas.microsoft.com/office/2006/metadata/properties" xmlns:ns2="6dd44519-f1d2-4e34-a110-e2e420685e7e" xmlns:ns3="4f02618a-c2c7-4c24-93cf-965308a2daea" targetNamespace="http://schemas.microsoft.com/office/2006/metadata/properties" ma:root="true" ma:fieldsID="fa8f8145fc7ec9569d7c8af43e56bbb5" ns2:_="" ns3:_="">
    <xsd:import namespace="6dd44519-f1d2-4e34-a110-e2e420685e7e"/>
    <xsd:import namespace="4f02618a-c2c7-4c24-93cf-965308a2daea"/>
    <xsd:element name="properties">
      <xsd:complexType>
        <xsd:sequence>
          <xsd:element name="documentManagement">
            <xsd:complexType>
              <xsd:all>
                <xsd:element ref="ns2:Modified_x0020_on" minOccurs="0"/>
                <xsd:element ref="ns2:Notes0" minOccurs="0"/>
                <xsd:element ref="ns3:o10fb58b6f1b4237af11b5fc8dde9845" minOccurs="0"/>
                <xsd:element ref="ns3:TaxCatchAll" minOccurs="0"/>
                <xsd:element ref="ns3:TaxCatchAllLabel" minOccurs="0"/>
                <xsd:element ref="ns3:de41ccc7d4784b11bfed8e20bf75ca01" minOccurs="0"/>
                <xsd:element ref="ns3:i7c492e22f6d4edeb2075ae5873ec95b" minOccurs="0"/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44519-f1d2-4e34-a110-e2e420685e7e" elementFormDefault="qualified">
    <xsd:import namespace="http://schemas.microsoft.com/office/2006/documentManagement/types"/>
    <xsd:import namespace="http://schemas.microsoft.com/office/infopath/2007/PartnerControls"/>
    <xsd:element name="Modified_x0020_on" ma:index="2" nillable="true" ma:displayName="Modified on" ma:default="[today]" ma:format="DateTime" ma:internalName="Modified_x0020_on" ma:readOnly="false">
      <xsd:simpleType>
        <xsd:restriction base="dms:DateTime"/>
      </xsd:simpleType>
    </xsd:element>
    <xsd:element name="Notes0" ma:index="6" nillable="true" ma:displayName="Notes" ma:internalName="Notes0" ma:readOnly="false">
      <xsd:simpleType>
        <xsd:restriction base="dms:Text">
          <xsd:maxLength value="255"/>
        </xsd:restriction>
      </xsd:simple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2618a-c2c7-4c24-93cf-965308a2daea" elementFormDefault="qualified">
    <xsd:import namespace="http://schemas.microsoft.com/office/2006/documentManagement/types"/>
    <xsd:import namespace="http://schemas.microsoft.com/office/infopath/2007/PartnerControls"/>
    <xsd:element name="o10fb58b6f1b4237af11b5fc8dde9845" ma:index="13" nillable="true" ma:displayName="Center Keywords_0" ma:hidden="true" ma:internalName="o10fb58b6f1b4237af11b5fc8dde9845" ma:readOnly="false">
      <xsd:simpleType>
        <xsd:restriction base="dms:Note"/>
      </xsd:simpleType>
    </xsd:element>
    <xsd:element name="TaxCatchAll" ma:index="14" nillable="true" ma:displayName="Taxonomy Catch All Column" ma:description="" ma:hidden="true" ma:list="{c6013e5a-3fd6-48d3-b325-288950b0ad04}" ma:internalName="TaxCatchAll" ma:readOnly="false" ma:showField="CatchAllData" ma:web="4f02618a-c2c7-4c24-93cf-965308a2da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description="" ma:hidden="true" ma:list="{c6013e5a-3fd6-48d3-b325-288950b0ad04}" ma:internalName="TaxCatchAllLabel" ma:readOnly="true" ma:showField="CatchAllDataLabel" ma:web="4f02618a-c2c7-4c24-93cf-965308a2da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41ccc7d4784b11bfed8e20bf75ca01" ma:index="16" nillable="true" ma:displayName="Focus Areas_0" ma:hidden="true" ma:internalName="de41ccc7d4784b11bfed8e20bf75ca01" ma:readOnly="false">
      <xsd:simpleType>
        <xsd:restriction base="dms:Note"/>
      </xsd:simpleType>
    </xsd:element>
    <xsd:element name="i7c492e22f6d4edeb2075ae5873ec95b" ma:index="17" nillable="true" ma:taxonomy="true" ma:internalName="i7c492e22f6d4edeb2075ae5873ec95b" ma:taxonomyFieldName="Programs" ma:displayName="Programs" ma:readOnly="false" ma:default="" ma:fieldId="{27c492e2-2f6d-4ede-b207-5ae5873ec95b}" ma:taxonomyMulti="true" ma:sspId="efe722d5-4220-4abe-b3a2-0beee315a9f8" ma:termSetId="f23c33e0-98b5-48db-932d-8d954eda2d2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7DE747-E6D6-4011-861F-DD549E3080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38963C-CE6C-4F8E-8375-BD7AAE34C01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dd44519-f1d2-4e34-a110-e2e420685e7e"/>
    <ds:schemaRef ds:uri="http://purl.org/dc/elements/1.1/"/>
    <ds:schemaRef ds:uri="http://schemas.microsoft.com/office/2006/metadata/properties"/>
    <ds:schemaRef ds:uri="4f02618a-c2c7-4c24-93cf-965308a2dae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D2A9FC0-BF44-4B60-989D-24424623A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d44519-f1d2-4e34-a110-e2e420685e7e"/>
    <ds:schemaRef ds:uri="4f02618a-c2c7-4c24-93cf-965308a2da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Nordin</dc:creator>
  <cp:keywords/>
  <dc:description/>
  <cp:lastModifiedBy>Kate Stenehjem</cp:lastModifiedBy>
  <cp:revision>6</cp:revision>
  <dcterms:created xsi:type="dcterms:W3CDTF">2018-08-21T17:49:00Z</dcterms:created>
  <dcterms:modified xsi:type="dcterms:W3CDTF">2018-10-02T14:38:00Z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0x0101009888F1920C012E468A8420B13EB58A42</vt:lpwstr>
  </property>
  <property fmtid="{D5CDD505-2E9C-101B-9397-08002B2CF9AE}" pid="3" name="Programs">
    <vt:lpwstr/>
  </property>
  <property fmtid="{D5CDD505-2E9C-101B-9397-08002B2CF9AE}" pid="4" name="Center Keywords">
    <vt:lpwstr/>
  </property>
  <property fmtid="{D5CDD505-2E9C-101B-9397-08002B2CF9AE}" pid="5" name="Focus Areas">
    <vt:lpwstr/>
  </property>
</Properties>
</file>