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BC" w:rsidRDefault="002410B8" w:rsidP="00220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452F">
        <w:rPr>
          <w:rFonts w:ascii="Times New Roman" w:hAnsi="Times New Roman" w:cs="Times New Roman"/>
          <w:b/>
          <w:sz w:val="28"/>
          <w:szCs w:val="28"/>
        </w:rPr>
        <w:t xml:space="preserve">FY18 </w:t>
      </w:r>
      <w:r w:rsidR="002206BB" w:rsidRPr="0062452F">
        <w:rPr>
          <w:rFonts w:ascii="Times New Roman" w:hAnsi="Times New Roman" w:cs="Times New Roman"/>
          <w:b/>
          <w:sz w:val="28"/>
          <w:szCs w:val="28"/>
        </w:rPr>
        <w:t xml:space="preserve">SHIP </w:t>
      </w:r>
      <w:r w:rsidR="006E4245" w:rsidRPr="0062452F">
        <w:rPr>
          <w:rFonts w:ascii="Times New Roman" w:hAnsi="Times New Roman" w:cs="Times New Roman"/>
          <w:b/>
          <w:sz w:val="28"/>
          <w:szCs w:val="28"/>
        </w:rPr>
        <w:t xml:space="preserve">Quarterly </w:t>
      </w:r>
      <w:r w:rsidR="002206BB" w:rsidRPr="0062452F">
        <w:rPr>
          <w:rFonts w:ascii="Times New Roman" w:hAnsi="Times New Roman" w:cs="Times New Roman"/>
          <w:b/>
          <w:sz w:val="28"/>
          <w:szCs w:val="28"/>
        </w:rPr>
        <w:t>Progress Report</w:t>
      </w:r>
      <w:r w:rsidR="008F03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2BC" w:rsidRPr="009152BC" w:rsidRDefault="009152BC" w:rsidP="009152BC">
      <w:pPr>
        <w:jc w:val="center"/>
        <w:rPr>
          <w:rFonts w:ascii="Times New Roman" w:hAnsi="Times New Roman" w:cs="Times New Roman"/>
          <w:i/>
        </w:rPr>
      </w:pPr>
      <w:r w:rsidRPr="009152BC">
        <w:rPr>
          <w:rFonts w:ascii="Times New Roman" w:hAnsi="Times New Roman" w:cs="Times New Roman"/>
          <w:i/>
        </w:rPr>
        <w:t xml:space="preserve">Complete and submit via </w:t>
      </w:r>
      <w:r>
        <w:rPr>
          <w:rFonts w:ascii="Times New Roman" w:hAnsi="Times New Roman" w:cs="Times New Roman"/>
          <w:i/>
        </w:rPr>
        <w:t xml:space="preserve">HRSA’s </w:t>
      </w:r>
      <w:r w:rsidRPr="009152BC">
        <w:rPr>
          <w:rFonts w:ascii="Times New Roman" w:hAnsi="Times New Roman" w:cs="Times New Roman"/>
          <w:i/>
        </w:rPr>
        <w:t>EHB.</w:t>
      </w:r>
    </w:p>
    <w:p w:rsidR="00396357" w:rsidRPr="00886585" w:rsidRDefault="00396357" w:rsidP="002206B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10B8" w:rsidRDefault="002410B8" w:rsidP="002410B8">
      <w:pPr>
        <w:rPr>
          <w:rFonts w:ascii="Times New Roman" w:hAnsi="Times New Roman" w:cs="Times New Roman"/>
          <w:b/>
          <w:sz w:val="24"/>
          <w:szCs w:val="24"/>
        </w:rPr>
      </w:pPr>
      <w:r w:rsidRPr="004D0033">
        <w:rPr>
          <w:rFonts w:ascii="Times New Roman" w:hAnsi="Times New Roman" w:cs="Times New Roman"/>
          <w:b/>
          <w:sz w:val="24"/>
          <w:szCs w:val="24"/>
        </w:rPr>
        <w:t>Grantee Name:</w:t>
      </w:r>
      <w:r w:rsidR="00A948BC">
        <w:rPr>
          <w:rFonts w:ascii="Times New Roman" w:hAnsi="Times New Roman" w:cs="Times New Roman"/>
        </w:rPr>
        <w:tab/>
      </w:r>
      <w:r w:rsidR="00A948BC">
        <w:rPr>
          <w:rFonts w:ascii="Times New Roman" w:hAnsi="Times New Roman" w:cs="Times New Roman"/>
        </w:rPr>
        <w:tab/>
      </w:r>
      <w:r w:rsidR="00A948BC">
        <w:rPr>
          <w:rFonts w:ascii="Times New Roman" w:hAnsi="Times New Roman" w:cs="Times New Roman"/>
        </w:rPr>
        <w:tab/>
      </w:r>
      <w:r w:rsidR="00A948BC">
        <w:rPr>
          <w:rFonts w:ascii="Times New Roman" w:hAnsi="Times New Roman" w:cs="Times New Roman"/>
        </w:rPr>
        <w:tab/>
      </w:r>
      <w:r w:rsidR="00A948BC">
        <w:rPr>
          <w:rFonts w:ascii="Times New Roman" w:hAnsi="Times New Roman" w:cs="Times New Roman"/>
        </w:rPr>
        <w:tab/>
      </w:r>
      <w:r w:rsidR="00A948BC">
        <w:rPr>
          <w:rFonts w:ascii="Times New Roman" w:hAnsi="Times New Roman" w:cs="Times New Roman"/>
        </w:rPr>
        <w:tab/>
      </w:r>
      <w:r w:rsidR="00A948BC">
        <w:rPr>
          <w:rFonts w:ascii="Times New Roman" w:hAnsi="Times New Roman" w:cs="Times New Roman"/>
        </w:rPr>
        <w:tab/>
      </w:r>
      <w:r w:rsidR="00A948BC">
        <w:rPr>
          <w:rFonts w:ascii="Times New Roman" w:hAnsi="Times New Roman" w:cs="Times New Roman"/>
        </w:rPr>
        <w:tab/>
      </w:r>
      <w:r w:rsidR="00A948BC">
        <w:rPr>
          <w:rFonts w:ascii="Times New Roman" w:hAnsi="Times New Roman" w:cs="Times New Roman"/>
        </w:rPr>
        <w:tab/>
      </w:r>
      <w:r w:rsidRPr="0014397D">
        <w:rPr>
          <w:rFonts w:ascii="Times New Roman" w:hAnsi="Times New Roman" w:cs="Times New Roman"/>
          <w:b/>
          <w:sz w:val="24"/>
          <w:szCs w:val="24"/>
        </w:rPr>
        <w:t>Grant #:</w:t>
      </w:r>
    </w:p>
    <w:p w:rsidR="008E71F9" w:rsidRDefault="008E71F9" w:rsidP="002410B8">
      <w:pPr>
        <w:rPr>
          <w:rFonts w:ascii="Times New Roman" w:hAnsi="Times New Roman" w:cs="Times New Roman"/>
        </w:rPr>
      </w:pPr>
    </w:p>
    <w:p w:rsidR="000D5B5E" w:rsidRDefault="000D5B5E" w:rsidP="000D5B5E">
      <w:pPr>
        <w:rPr>
          <w:rFonts w:ascii="Times New Roman" w:hAnsi="Times New Roman" w:cs="Times New Roman"/>
        </w:rPr>
      </w:pPr>
      <w:r w:rsidRPr="0062452F">
        <w:rPr>
          <w:rFonts w:ascii="Times New Roman" w:hAnsi="Times New Roman" w:cs="Times New Roman"/>
          <w:b/>
        </w:rPr>
        <w:t>Grant Specific Term:</w:t>
      </w:r>
      <w:r w:rsidRPr="0062452F">
        <w:rPr>
          <w:rFonts w:ascii="Times New Roman" w:hAnsi="Times New Roman" w:cs="Times New Roman"/>
        </w:rPr>
        <w:t xml:space="preserve"> Due to incomplete projects and/or a substantial unobligated balance, grantee will provide to the HRSA project officer, via EHB, a Quarterly Report on progress of approved work plan activities, including detail on expenditure of all grant funds during the quarter.</w:t>
      </w:r>
    </w:p>
    <w:p w:rsidR="002206BB" w:rsidRPr="000D5B5E" w:rsidRDefault="000D5B5E" w:rsidP="002206BB">
      <w:pPr>
        <w:rPr>
          <w:rFonts w:ascii="Times New Roman" w:hAnsi="Times New Roman" w:cs="Times New Roman"/>
          <w:b/>
        </w:rPr>
      </w:pPr>
      <w:r w:rsidRPr="000D5B5E">
        <w:rPr>
          <w:rFonts w:ascii="Times New Roman" w:hAnsi="Times New Roman" w:cs="Times New Roman"/>
          <w:b/>
        </w:rPr>
        <w:t>This</w:t>
      </w:r>
      <w:r w:rsidR="002206BB" w:rsidRPr="000D5B5E">
        <w:rPr>
          <w:rFonts w:ascii="Times New Roman" w:hAnsi="Times New Roman" w:cs="Times New Roman"/>
          <w:b/>
        </w:rPr>
        <w:t xml:space="preserve"> r</w:t>
      </w:r>
      <w:r w:rsidRPr="000D5B5E">
        <w:rPr>
          <w:rFonts w:ascii="Times New Roman" w:hAnsi="Times New Roman" w:cs="Times New Roman"/>
          <w:b/>
        </w:rPr>
        <w:t>eport covers the reporting period</w:t>
      </w:r>
      <w:r w:rsidR="002206BB" w:rsidRPr="000D5B5E">
        <w:rPr>
          <w:rFonts w:ascii="Times New Roman" w:hAnsi="Times New Roman" w:cs="Times New Roman"/>
          <w:b/>
        </w:rPr>
        <w:t xml:space="preserve"> from</w:t>
      </w:r>
      <w:r w:rsidR="004D0033">
        <w:rPr>
          <w:rFonts w:ascii="Times New Roman" w:hAnsi="Times New Roman" w:cs="Times New Roman"/>
          <w:b/>
        </w:rPr>
        <w:t xml:space="preserve"> (check appropriate box)</w:t>
      </w:r>
      <w:r w:rsidR="002206BB" w:rsidRPr="000D5B5E">
        <w:rPr>
          <w:rFonts w:ascii="Times New Roman" w:hAnsi="Times New Roman" w:cs="Times New Roman"/>
          <w:b/>
        </w:rPr>
        <w:t>:</w:t>
      </w:r>
    </w:p>
    <w:p w:rsidR="006E4245" w:rsidRDefault="00C062F0" w:rsidP="002206BB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408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24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E4245">
        <w:rPr>
          <w:rFonts w:ascii="Times New Roman" w:hAnsi="Times New Roman" w:cs="Times New Roman"/>
        </w:rPr>
        <w:tab/>
        <w:t xml:space="preserve">June 1-Aug 30 </w:t>
      </w:r>
      <w:r w:rsidR="006E4245" w:rsidRPr="004D0033">
        <w:rPr>
          <w:rFonts w:ascii="Times New Roman" w:hAnsi="Times New Roman" w:cs="Times New Roman"/>
          <w:b/>
        </w:rPr>
        <w:t>(due Sept 15)</w:t>
      </w:r>
      <w:r w:rsidR="00AF03A7">
        <w:rPr>
          <w:rFonts w:ascii="Times New Roman" w:hAnsi="Times New Roman" w:cs="Times New Roman"/>
          <w:b/>
        </w:rPr>
        <w:tab/>
      </w:r>
      <w:r w:rsidR="00AF03A7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14658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3A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F03A7">
        <w:rPr>
          <w:rFonts w:ascii="Times New Roman" w:hAnsi="Times New Roman" w:cs="Times New Roman"/>
        </w:rPr>
        <w:tab/>
      </w:r>
      <w:r w:rsidR="006E4245">
        <w:rPr>
          <w:rFonts w:ascii="Times New Roman" w:hAnsi="Times New Roman" w:cs="Times New Roman"/>
        </w:rPr>
        <w:t xml:space="preserve">Sept 1-Nov 30 </w:t>
      </w:r>
      <w:r w:rsidR="006E4245" w:rsidRPr="004D0033">
        <w:rPr>
          <w:rFonts w:ascii="Times New Roman" w:hAnsi="Times New Roman" w:cs="Times New Roman"/>
          <w:b/>
        </w:rPr>
        <w:t>(due Dec 15)</w:t>
      </w:r>
    </w:p>
    <w:p w:rsidR="006E4245" w:rsidRDefault="00C062F0" w:rsidP="002206BB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8185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24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E4245">
        <w:rPr>
          <w:rFonts w:ascii="Times New Roman" w:hAnsi="Times New Roman" w:cs="Times New Roman"/>
        </w:rPr>
        <w:tab/>
        <w:t xml:space="preserve">Dec 1-Feb 28 </w:t>
      </w:r>
      <w:r w:rsidR="006E4245" w:rsidRPr="004D0033">
        <w:rPr>
          <w:rFonts w:ascii="Times New Roman" w:hAnsi="Times New Roman" w:cs="Times New Roman"/>
          <w:b/>
        </w:rPr>
        <w:t>(due Mar 15)</w:t>
      </w:r>
      <w:r w:rsidR="00AF03A7">
        <w:rPr>
          <w:rFonts w:ascii="Times New Roman" w:hAnsi="Times New Roman" w:cs="Times New Roman"/>
          <w:b/>
        </w:rPr>
        <w:tab/>
      </w:r>
      <w:r w:rsidR="00AF03A7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146677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3A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E4245">
        <w:rPr>
          <w:rFonts w:ascii="Times New Roman" w:hAnsi="Times New Roman" w:cs="Times New Roman"/>
        </w:rPr>
        <w:tab/>
        <w:t xml:space="preserve">Mar 1-May 31 </w:t>
      </w:r>
      <w:r w:rsidR="006E4245" w:rsidRPr="004D0033">
        <w:rPr>
          <w:rFonts w:ascii="Times New Roman" w:hAnsi="Times New Roman" w:cs="Times New Roman"/>
          <w:b/>
        </w:rPr>
        <w:t>(due June 15)</w:t>
      </w:r>
    </w:p>
    <w:p w:rsidR="006E4245" w:rsidRPr="00886585" w:rsidRDefault="006E4245" w:rsidP="006E4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86585">
        <w:rPr>
          <w:rFonts w:ascii="Times New Roman" w:hAnsi="Times New Roman" w:cs="Times New Roman"/>
          <w:b/>
        </w:rPr>
        <w:t>Q</w:t>
      </w:r>
      <w:r w:rsidR="004D0033" w:rsidRPr="00886585">
        <w:rPr>
          <w:rFonts w:ascii="Times New Roman" w:hAnsi="Times New Roman" w:cs="Times New Roman"/>
          <w:b/>
        </w:rPr>
        <w:t>uarterly E</w:t>
      </w:r>
      <w:r w:rsidR="000D5B5E" w:rsidRPr="00886585">
        <w:rPr>
          <w:rFonts w:ascii="Times New Roman" w:hAnsi="Times New Roman" w:cs="Times New Roman"/>
          <w:b/>
        </w:rPr>
        <w:t xml:space="preserve">xpenses </w:t>
      </w:r>
    </w:p>
    <w:p w:rsidR="006E4245" w:rsidRDefault="006E4245" w:rsidP="006E4245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733"/>
        <w:gridCol w:w="1381"/>
        <w:gridCol w:w="1429"/>
        <w:gridCol w:w="1560"/>
        <w:gridCol w:w="1333"/>
        <w:gridCol w:w="1469"/>
      </w:tblGrid>
      <w:tr w:rsidR="002E1AAB" w:rsidRPr="004D0033" w:rsidTr="004D0033">
        <w:trPr>
          <w:trHeight w:val="884"/>
        </w:trPr>
        <w:tc>
          <w:tcPr>
            <w:tcW w:w="1733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3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1381" w:type="dxa"/>
          </w:tcPr>
          <w:p w:rsidR="000D5B5E" w:rsidRPr="004D0033" w:rsidRDefault="000D5B5E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3">
              <w:rPr>
                <w:rFonts w:ascii="Times New Roman" w:hAnsi="Times New Roman" w:cs="Times New Roman"/>
                <w:sz w:val="24"/>
                <w:szCs w:val="24"/>
              </w:rPr>
              <w:t>Approved</w:t>
            </w:r>
          </w:p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3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</w:p>
        </w:tc>
        <w:tc>
          <w:tcPr>
            <w:tcW w:w="1429" w:type="dxa"/>
          </w:tcPr>
          <w:p w:rsidR="00101557" w:rsidRDefault="002E1AAB" w:rsidP="00101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1557">
              <w:rPr>
                <w:rFonts w:ascii="Times New Roman" w:hAnsi="Times New Roman" w:cs="Times New Roman"/>
                <w:sz w:val="24"/>
                <w:szCs w:val="24"/>
              </w:rPr>
              <w:t>rior</w:t>
            </w:r>
          </w:p>
          <w:p w:rsidR="002E1AAB" w:rsidRPr="004D0033" w:rsidRDefault="002E1AAB" w:rsidP="00101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3"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1560" w:type="dxa"/>
          </w:tcPr>
          <w:p w:rsidR="002E1AAB" w:rsidRPr="004D0033" w:rsidRDefault="000D5B5E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3">
              <w:rPr>
                <w:rFonts w:ascii="Times New Roman" w:hAnsi="Times New Roman" w:cs="Times New Roman"/>
                <w:sz w:val="24"/>
                <w:szCs w:val="24"/>
              </w:rPr>
              <w:t xml:space="preserve">Expenditures </w:t>
            </w:r>
            <w:r w:rsidR="002E1AAB" w:rsidRPr="004D0033">
              <w:rPr>
                <w:rFonts w:ascii="Times New Roman" w:hAnsi="Times New Roman" w:cs="Times New Roman"/>
                <w:sz w:val="24"/>
                <w:szCs w:val="24"/>
              </w:rPr>
              <w:t xml:space="preserve"> this Quarter</w:t>
            </w:r>
          </w:p>
        </w:tc>
        <w:tc>
          <w:tcPr>
            <w:tcW w:w="1333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3">
              <w:rPr>
                <w:rFonts w:ascii="Times New Roman" w:hAnsi="Times New Roman" w:cs="Times New Roman"/>
                <w:sz w:val="24"/>
                <w:szCs w:val="24"/>
              </w:rPr>
              <w:t>Total Spent to Date</w:t>
            </w:r>
          </w:p>
        </w:tc>
        <w:tc>
          <w:tcPr>
            <w:tcW w:w="1469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3">
              <w:rPr>
                <w:rFonts w:ascii="Times New Roman" w:hAnsi="Times New Roman" w:cs="Times New Roman"/>
                <w:sz w:val="24"/>
                <w:szCs w:val="24"/>
              </w:rPr>
              <w:t>Balance Remaining</w:t>
            </w:r>
          </w:p>
        </w:tc>
      </w:tr>
      <w:tr w:rsidR="002E1AAB" w:rsidRPr="004D0033" w:rsidTr="004D0033">
        <w:trPr>
          <w:trHeight w:val="300"/>
        </w:trPr>
        <w:tc>
          <w:tcPr>
            <w:tcW w:w="1733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3">
              <w:rPr>
                <w:rFonts w:ascii="Times New Roman" w:hAnsi="Times New Roman" w:cs="Times New Roman"/>
                <w:sz w:val="24"/>
                <w:szCs w:val="24"/>
              </w:rPr>
              <w:t>Personnel</w:t>
            </w:r>
          </w:p>
        </w:tc>
        <w:tc>
          <w:tcPr>
            <w:tcW w:w="1381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AB" w:rsidRPr="004D0033" w:rsidTr="004D0033">
        <w:trPr>
          <w:trHeight w:val="283"/>
        </w:trPr>
        <w:tc>
          <w:tcPr>
            <w:tcW w:w="1733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3">
              <w:rPr>
                <w:rFonts w:ascii="Times New Roman" w:hAnsi="Times New Roman" w:cs="Times New Roman"/>
                <w:sz w:val="24"/>
                <w:szCs w:val="24"/>
              </w:rPr>
              <w:t>Fringe</w:t>
            </w:r>
          </w:p>
        </w:tc>
        <w:tc>
          <w:tcPr>
            <w:tcW w:w="1381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AB" w:rsidRPr="004D0033" w:rsidTr="004D0033">
        <w:trPr>
          <w:trHeight w:val="300"/>
        </w:trPr>
        <w:tc>
          <w:tcPr>
            <w:tcW w:w="1733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3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</w:p>
        </w:tc>
        <w:tc>
          <w:tcPr>
            <w:tcW w:w="1381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AB" w:rsidRPr="004D0033" w:rsidTr="004D0033">
        <w:trPr>
          <w:trHeight w:val="283"/>
        </w:trPr>
        <w:tc>
          <w:tcPr>
            <w:tcW w:w="1733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3">
              <w:rPr>
                <w:rFonts w:ascii="Times New Roman" w:hAnsi="Times New Roman" w:cs="Times New Roman"/>
                <w:sz w:val="24"/>
                <w:szCs w:val="24"/>
              </w:rPr>
              <w:t>Contractual</w:t>
            </w:r>
          </w:p>
        </w:tc>
        <w:tc>
          <w:tcPr>
            <w:tcW w:w="1381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AB" w:rsidRPr="004D0033" w:rsidTr="004D0033">
        <w:trPr>
          <w:trHeight w:val="300"/>
        </w:trPr>
        <w:tc>
          <w:tcPr>
            <w:tcW w:w="1733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3">
              <w:rPr>
                <w:rFonts w:ascii="Times New Roman" w:hAnsi="Times New Roman" w:cs="Times New Roman"/>
                <w:sz w:val="24"/>
                <w:szCs w:val="24"/>
              </w:rPr>
              <w:t>Indirect</w:t>
            </w:r>
          </w:p>
        </w:tc>
        <w:tc>
          <w:tcPr>
            <w:tcW w:w="1381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AB" w:rsidRPr="004D0033" w:rsidTr="004D0033">
        <w:trPr>
          <w:trHeight w:val="283"/>
        </w:trPr>
        <w:tc>
          <w:tcPr>
            <w:tcW w:w="1733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03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81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E1AAB" w:rsidRPr="004D0033" w:rsidRDefault="002E1AAB" w:rsidP="006E42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AAB" w:rsidRDefault="002E1AAB" w:rsidP="006E4245">
      <w:pPr>
        <w:pStyle w:val="ListParagraph"/>
        <w:rPr>
          <w:rFonts w:ascii="Times New Roman" w:hAnsi="Times New Roman" w:cs="Times New Roman"/>
        </w:rPr>
      </w:pPr>
    </w:p>
    <w:p w:rsidR="002E1AAB" w:rsidRPr="00886585" w:rsidRDefault="004D0033" w:rsidP="002E1A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6585">
        <w:rPr>
          <w:rFonts w:ascii="Times New Roman" w:hAnsi="Times New Roman" w:cs="Times New Roman"/>
          <w:b/>
          <w:sz w:val="24"/>
          <w:szCs w:val="24"/>
        </w:rPr>
        <w:t>Status of Work Plan A</w:t>
      </w:r>
      <w:r w:rsidR="002E1AAB" w:rsidRPr="00886585">
        <w:rPr>
          <w:rFonts w:ascii="Times New Roman" w:hAnsi="Times New Roman" w:cs="Times New Roman"/>
          <w:b/>
          <w:sz w:val="24"/>
          <w:szCs w:val="24"/>
        </w:rPr>
        <w:t>ctivities</w:t>
      </w:r>
    </w:p>
    <w:p w:rsidR="005E10CC" w:rsidRPr="00A948BC" w:rsidRDefault="003B1124" w:rsidP="005C00B8">
      <w:pPr>
        <w:ind w:left="360"/>
        <w:rPr>
          <w:rFonts w:ascii="Times New Roman" w:hAnsi="Times New Roman" w:cs="Times New Roman"/>
          <w:sz w:val="24"/>
          <w:szCs w:val="24"/>
        </w:rPr>
      </w:pPr>
      <w:r w:rsidRPr="00A948BC">
        <w:rPr>
          <w:rFonts w:ascii="Times New Roman" w:hAnsi="Times New Roman" w:cs="Times New Roman"/>
          <w:sz w:val="24"/>
          <w:szCs w:val="24"/>
        </w:rPr>
        <w:t>Please respond to the following and submit along with the approved FY 18 SHIP Work Plan to Electronic Handbook (Submissions Module).  If the work plan is in table format,</w:t>
      </w:r>
      <w:r w:rsidR="009B3E39" w:rsidRPr="00A948BC">
        <w:rPr>
          <w:rFonts w:ascii="Times New Roman" w:hAnsi="Times New Roman" w:cs="Times New Roman"/>
          <w:sz w:val="24"/>
          <w:szCs w:val="24"/>
        </w:rPr>
        <w:t xml:space="preserve"> you may</w:t>
      </w:r>
      <w:r w:rsidRPr="00A948BC">
        <w:rPr>
          <w:rFonts w:ascii="Times New Roman" w:hAnsi="Times New Roman" w:cs="Times New Roman"/>
          <w:sz w:val="24"/>
          <w:szCs w:val="24"/>
        </w:rPr>
        <w:t xml:space="preserve"> add a column heading for </w:t>
      </w:r>
      <w:r w:rsidRPr="00A948BC">
        <w:rPr>
          <w:rFonts w:ascii="Times New Roman" w:hAnsi="Times New Roman" w:cs="Times New Roman"/>
          <w:i/>
          <w:sz w:val="24"/>
          <w:szCs w:val="24"/>
        </w:rPr>
        <w:t>Quarterly Update</w:t>
      </w:r>
      <w:r w:rsidRPr="00A948BC">
        <w:rPr>
          <w:rFonts w:ascii="Times New Roman" w:hAnsi="Times New Roman" w:cs="Times New Roman"/>
          <w:sz w:val="24"/>
          <w:szCs w:val="24"/>
        </w:rPr>
        <w:t xml:space="preserve"> and provide the status of each work plan activity scheduled in the reporting quarter.  </w:t>
      </w:r>
      <w:r w:rsidR="005C00B8" w:rsidRPr="00A948BC">
        <w:rPr>
          <w:rFonts w:ascii="Times New Roman" w:hAnsi="Times New Roman" w:cs="Times New Roman"/>
          <w:sz w:val="24"/>
          <w:szCs w:val="24"/>
          <w:u w:val="single"/>
        </w:rPr>
        <w:t>Explain</w:t>
      </w:r>
      <w:r w:rsidRPr="00A948BC">
        <w:rPr>
          <w:rFonts w:ascii="Times New Roman" w:hAnsi="Times New Roman" w:cs="Times New Roman"/>
          <w:sz w:val="24"/>
          <w:szCs w:val="24"/>
          <w:u w:val="single"/>
        </w:rPr>
        <w:t xml:space="preserve"> incomplete and postponed activities.</w:t>
      </w:r>
      <w:r w:rsidRPr="00A948BC">
        <w:rPr>
          <w:rFonts w:ascii="Times New Roman" w:hAnsi="Times New Roman" w:cs="Times New Roman"/>
          <w:sz w:val="24"/>
          <w:szCs w:val="24"/>
        </w:rPr>
        <w:t xml:space="preserve">  If the FY18 Work Plan is in paragraph format, </w:t>
      </w:r>
      <w:r w:rsidR="001B15F5" w:rsidRPr="00A948BC">
        <w:rPr>
          <w:rFonts w:ascii="Times New Roman" w:hAnsi="Times New Roman" w:cs="Times New Roman"/>
          <w:sz w:val="24"/>
          <w:szCs w:val="24"/>
        </w:rPr>
        <w:t xml:space="preserve">you may </w:t>
      </w:r>
      <w:r w:rsidRPr="00A948BC">
        <w:rPr>
          <w:rFonts w:ascii="Times New Roman" w:hAnsi="Times New Roman" w:cs="Times New Roman"/>
          <w:sz w:val="24"/>
          <w:szCs w:val="24"/>
        </w:rPr>
        <w:t xml:space="preserve">add a paragraph heading for </w:t>
      </w:r>
      <w:r w:rsidRPr="00A948BC">
        <w:rPr>
          <w:rFonts w:ascii="Times New Roman" w:hAnsi="Times New Roman" w:cs="Times New Roman"/>
          <w:i/>
          <w:sz w:val="24"/>
          <w:szCs w:val="24"/>
        </w:rPr>
        <w:t xml:space="preserve">Quarterly Update </w:t>
      </w:r>
      <w:r w:rsidRPr="00A948BC">
        <w:rPr>
          <w:rFonts w:ascii="Times New Roman" w:hAnsi="Times New Roman" w:cs="Times New Roman"/>
          <w:sz w:val="24"/>
          <w:szCs w:val="24"/>
        </w:rPr>
        <w:t>and provide the status of all activities</w:t>
      </w:r>
      <w:r w:rsidR="00101557">
        <w:rPr>
          <w:rFonts w:ascii="Times New Roman" w:hAnsi="Times New Roman" w:cs="Times New Roman"/>
          <w:sz w:val="24"/>
          <w:szCs w:val="24"/>
        </w:rPr>
        <w:t xml:space="preserve"> in the reporting quarter</w:t>
      </w:r>
      <w:r w:rsidRPr="00A948BC">
        <w:rPr>
          <w:rFonts w:ascii="Times New Roman" w:hAnsi="Times New Roman" w:cs="Times New Roman"/>
          <w:sz w:val="24"/>
          <w:szCs w:val="24"/>
        </w:rPr>
        <w:t>.</w:t>
      </w:r>
    </w:p>
    <w:p w:rsidR="009152BC" w:rsidRPr="00886585" w:rsidRDefault="009152BC" w:rsidP="006245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86585">
        <w:rPr>
          <w:rFonts w:ascii="Times New Roman" w:hAnsi="Times New Roman" w:cs="Times New Roman"/>
          <w:b/>
        </w:rPr>
        <w:t>Were there any challenges impacting completion of work during the quarter</w:t>
      </w:r>
      <w:r w:rsidR="008E71F9" w:rsidRPr="00886585">
        <w:rPr>
          <w:rFonts w:ascii="Times New Roman" w:hAnsi="Times New Roman" w:cs="Times New Roman"/>
          <w:b/>
        </w:rPr>
        <w:t>?</w:t>
      </w:r>
    </w:p>
    <w:p w:rsidR="00AF03A7" w:rsidRPr="00AF03A7" w:rsidRDefault="00AF03A7" w:rsidP="00AF03A7">
      <w:pPr>
        <w:rPr>
          <w:rFonts w:ascii="Times New Roman" w:hAnsi="Times New Roman" w:cs="Times New Roman"/>
        </w:rPr>
      </w:pPr>
    </w:p>
    <w:p w:rsidR="009152BC" w:rsidRPr="00886585" w:rsidRDefault="008E71F9" w:rsidP="006245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86585">
        <w:rPr>
          <w:rFonts w:ascii="Times New Roman" w:hAnsi="Times New Roman" w:cs="Times New Roman"/>
          <w:b/>
        </w:rPr>
        <w:t>Were there any significant changes to project staffing?</w:t>
      </w:r>
    </w:p>
    <w:p w:rsidR="00AF03A7" w:rsidRPr="00AF03A7" w:rsidRDefault="00AF03A7" w:rsidP="00AF03A7">
      <w:pPr>
        <w:rPr>
          <w:rFonts w:ascii="Times New Roman" w:hAnsi="Times New Roman" w:cs="Times New Roman"/>
        </w:rPr>
      </w:pPr>
    </w:p>
    <w:p w:rsidR="009152BC" w:rsidRPr="00886585" w:rsidRDefault="008E71F9" w:rsidP="006245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86585">
        <w:rPr>
          <w:rFonts w:ascii="Times New Roman" w:hAnsi="Times New Roman" w:cs="Times New Roman"/>
          <w:b/>
        </w:rPr>
        <w:t xml:space="preserve">Are there any budget concerns? </w:t>
      </w:r>
    </w:p>
    <w:p w:rsidR="00AF03A7" w:rsidRPr="00AF03A7" w:rsidRDefault="00AF03A7" w:rsidP="00AF03A7">
      <w:pPr>
        <w:rPr>
          <w:rFonts w:ascii="Times New Roman" w:hAnsi="Times New Roman" w:cs="Times New Roman"/>
          <w:b/>
        </w:rPr>
      </w:pPr>
    </w:p>
    <w:p w:rsidR="002410B8" w:rsidRPr="00AF03A7" w:rsidRDefault="002410B8" w:rsidP="006245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F03A7">
        <w:rPr>
          <w:rFonts w:ascii="Times New Roman" w:hAnsi="Times New Roman" w:cs="Times New Roman"/>
          <w:b/>
        </w:rPr>
        <w:t xml:space="preserve">SHIP Coordinator Contact info: </w:t>
      </w:r>
    </w:p>
    <w:p w:rsidR="00886585" w:rsidRDefault="00AF03A7" w:rsidP="005B7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10B8" w:rsidRPr="002410B8">
        <w:rPr>
          <w:rFonts w:ascii="Times New Roman" w:hAnsi="Times New Roman" w:cs="Times New Roman"/>
        </w:rPr>
        <w:t>Name:</w:t>
      </w:r>
    </w:p>
    <w:p w:rsidR="002410B8" w:rsidRPr="002410B8" w:rsidRDefault="00886585" w:rsidP="005B7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10B8" w:rsidRPr="002410B8">
        <w:rPr>
          <w:rFonts w:ascii="Times New Roman" w:hAnsi="Times New Roman" w:cs="Times New Roman"/>
        </w:rPr>
        <w:t>Email:</w:t>
      </w:r>
    </w:p>
    <w:sectPr w:rsidR="002410B8" w:rsidRPr="002410B8" w:rsidSect="00886585">
      <w:headerReference w:type="default" r:id="rId7"/>
      <w:pgSz w:w="12240" w:h="15840"/>
      <w:pgMar w:top="144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2F0" w:rsidRDefault="00C062F0" w:rsidP="00AE7470">
      <w:pPr>
        <w:spacing w:after="0" w:line="240" w:lineRule="auto"/>
      </w:pPr>
      <w:r>
        <w:separator/>
      </w:r>
    </w:p>
  </w:endnote>
  <w:endnote w:type="continuationSeparator" w:id="0">
    <w:p w:rsidR="00C062F0" w:rsidRDefault="00C062F0" w:rsidP="00AE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2F0" w:rsidRDefault="00C062F0" w:rsidP="00AE7470">
      <w:pPr>
        <w:spacing w:after="0" w:line="240" w:lineRule="auto"/>
      </w:pPr>
      <w:r>
        <w:separator/>
      </w:r>
    </w:p>
  </w:footnote>
  <w:footnote w:type="continuationSeparator" w:id="0">
    <w:p w:rsidR="00C062F0" w:rsidRDefault="00C062F0" w:rsidP="00AE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271494"/>
      <w:docPartObj>
        <w:docPartGallery w:val="Watermarks"/>
        <w:docPartUnique/>
      </w:docPartObj>
    </w:sdtPr>
    <w:sdtEndPr/>
    <w:sdtContent>
      <w:p w:rsidR="00AE7470" w:rsidRDefault="00C062F0">
        <w:pPr>
          <w:pStyle w:val="Header"/>
        </w:pPr>
        <w:r>
          <w:rPr>
            <w:noProof/>
          </w:rPr>
          <w:pict w14:anchorId="1B9F4E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F7422"/>
    <w:multiLevelType w:val="hybridMultilevel"/>
    <w:tmpl w:val="B03A2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921CFC"/>
    <w:multiLevelType w:val="hybridMultilevel"/>
    <w:tmpl w:val="C13C8EF2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6BB"/>
    <w:rsid w:val="00060DDB"/>
    <w:rsid w:val="00067B92"/>
    <w:rsid w:val="0007049A"/>
    <w:rsid w:val="000A3616"/>
    <w:rsid w:val="000D5B5E"/>
    <w:rsid w:val="00101557"/>
    <w:rsid w:val="00120389"/>
    <w:rsid w:val="0014397D"/>
    <w:rsid w:val="001B15F5"/>
    <w:rsid w:val="002206BB"/>
    <w:rsid w:val="002410B8"/>
    <w:rsid w:val="00255AD8"/>
    <w:rsid w:val="002758E1"/>
    <w:rsid w:val="002E1AAB"/>
    <w:rsid w:val="002F3D14"/>
    <w:rsid w:val="00352420"/>
    <w:rsid w:val="00396357"/>
    <w:rsid w:val="003B1124"/>
    <w:rsid w:val="003C6751"/>
    <w:rsid w:val="003E2FBE"/>
    <w:rsid w:val="003E586C"/>
    <w:rsid w:val="0040022B"/>
    <w:rsid w:val="004A0E78"/>
    <w:rsid w:val="004B6568"/>
    <w:rsid w:val="004D0033"/>
    <w:rsid w:val="005B77BA"/>
    <w:rsid w:val="005C00B8"/>
    <w:rsid w:val="005E10CC"/>
    <w:rsid w:val="0062452F"/>
    <w:rsid w:val="006E13F3"/>
    <w:rsid w:val="006E4245"/>
    <w:rsid w:val="007664F6"/>
    <w:rsid w:val="00886585"/>
    <w:rsid w:val="00893299"/>
    <w:rsid w:val="008E71F9"/>
    <w:rsid w:val="008F03FA"/>
    <w:rsid w:val="009152BC"/>
    <w:rsid w:val="00915C69"/>
    <w:rsid w:val="00926642"/>
    <w:rsid w:val="00951E18"/>
    <w:rsid w:val="009A27C4"/>
    <w:rsid w:val="009B3E39"/>
    <w:rsid w:val="009F2502"/>
    <w:rsid w:val="00A948BC"/>
    <w:rsid w:val="00AB625A"/>
    <w:rsid w:val="00AE7470"/>
    <w:rsid w:val="00AF03A7"/>
    <w:rsid w:val="00BD6AF2"/>
    <w:rsid w:val="00C062F0"/>
    <w:rsid w:val="00CA7395"/>
    <w:rsid w:val="00CC1BB0"/>
    <w:rsid w:val="00F93640"/>
    <w:rsid w:val="00F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D8AB271-6742-4D51-94B7-F8350C5E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245"/>
    <w:pPr>
      <w:ind w:left="720"/>
      <w:contextualSpacing/>
    </w:pPr>
  </w:style>
  <w:style w:type="table" w:styleId="TableGrid">
    <w:name w:val="Table Grid"/>
    <w:basedOn w:val="TableNormal"/>
    <w:uiPriority w:val="39"/>
    <w:rsid w:val="006E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70"/>
  </w:style>
  <w:style w:type="paragraph" w:styleId="Footer">
    <w:name w:val="footer"/>
    <w:basedOn w:val="Normal"/>
    <w:link w:val="FooterChar"/>
    <w:uiPriority w:val="99"/>
    <w:unhideWhenUsed/>
    <w:rsid w:val="00AE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70"/>
  </w:style>
  <w:style w:type="character" w:styleId="CommentReference">
    <w:name w:val="annotation reference"/>
    <w:basedOn w:val="DefaultParagraphFont"/>
    <w:uiPriority w:val="99"/>
    <w:semiHidden/>
    <w:unhideWhenUsed/>
    <w:rsid w:val="00275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8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Bridget  (HRSA)</dc:creator>
  <cp:keywords/>
  <dc:description/>
  <cp:lastModifiedBy>Phillip M. Birk</cp:lastModifiedBy>
  <cp:revision>2</cp:revision>
  <cp:lastPrinted>2018-11-27T16:03:00Z</cp:lastPrinted>
  <dcterms:created xsi:type="dcterms:W3CDTF">2018-11-29T21:38:00Z</dcterms:created>
  <dcterms:modified xsi:type="dcterms:W3CDTF">2018-11-29T21:38:00Z</dcterms:modified>
</cp:coreProperties>
</file>