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E4296" w14:textId="5CBD3AA7" w:rsidR="00B45F30" w:rsidRDefault="001B40D3" w:rsidP="00C63E59">
      <w:pPr>
        <w:pStyle w:val="Heading2"/>
        <w:spacing w:after="120"/>
        <w:contextualSpacing w:val="0"/>
      </w:pPr>
      <w:r>
        <w:t>____________ Hospital</w:t>
      </w:r>
      <w:r w:rsidR="00F00706">
        <w:t xml:space="preserve"> Quality Dashboard </w:t>
      </w:r>
      <w:r w:rsidR="00BE783A">
        <w:t>2018</w:t>
      </w:r>
    </w:p>
    <w:p w14:paraId="627FF581" w14:textId="77777777" w:rsidR="00BE783A" w:rsidRPr="00BE783A" w:rsidRDefault="00BE783A" w:rsidP="00BE783A">
      <w:pPr>
        <w:rPr>
          <w:sz w:val="22"/>
          <w:highlight w:val="yellow"/>
        </w:rPr>
      </w:pPr>
    </w:p>
    <w:p w14:paraId="5D01E7B5" w14:textId="07E89F12" w:rsidR="00C63E59" w:rsidRDefault="00C63E59" w:rsidP="00C63E59">
      <w:pPr>
        <w:pStyle w:val="Heading2"/>
        <w:spacing w:after="0" w:line="240" w:lineRule="auto"/>
        <w:contextualSpacing w:val="0"/>
      </w:pPr>
      <w:r>
        <w:t>Dashboard Key:</w:t>
      </w:r>
    </w:p>
    <w:p w14:paraId="02FA62CB" w14:textId="77777777" w:rsidR="00C63E59" w:rsidRPr="00C63E59" w:rsidRDefault="00C63E59" w:rsidP="00C63E59">
      <w:pPr>
        <w:ind w:left="720"/>
        <w:rPr>
          <w:b/>
          <w:bCs/>
          <w:sz w:val="22"/>
        </w:rPr>
      </w:pPr>
      <w:r w:rsidRPr="00C63E59">
        <w:rPr>
          <w:b/>
          <w:bCs/>
          <w:sz w:val="22"/>
          <w:highlight w:val="green"/>
        </w:rPr>
        <w:t>Green</w:t>
      </w:r>
      <w:r w:rsidRPr="00C63E59">
        <w:rPr>
          <w:b/>
          <w:bCs/>
          <w:sz w:val="22"/>
        </w:rPr>
        <w:t xml:space="preserve"> </w:t>
      </w:r>
      <w:r w:rsidRPr="00C63E59">
        <w:rPr>
          <w:bCs/>
          <w:sz w:val="22"/>
        </w:rPr>
        <w:t xml:space="preserve">– Indicates performance Meets or exceeds benchmark </w:t>
      </w:r>
    </w:p>
    <w:p w14:paraId="5AACB446" w14:textId="77777777" w:rsidR="00C63E59" w:rsidRPr="00C63E59" w:rsidRDefault="00C63E59" w:rsidP="00C63E59">
      <w:pPr>
        <w:ind w:left="720"/>
        <w:rPr>
          <w:b/>
          <w:bCs/>
          <w:sz w:val="22"/>
        </w:rPr>
      </w:pPr>
      <w:r w:rsidRPr="00C63E59">
        <w:rPr>
          <w:b/>
          <w:bCs/>
          <w:sz w:val="22"/>
          <w:highlight w:val="yellow"/>
        </w:rPr>
        <w:t>Yellow</w:t>
      </w:r>
      <w:r w:rsidRPr="00C63E59">
        <w:rPr>
          <w:b/>
          <w:bCs/>
          <w:sz w:val="22"/>
        </w:rPr>
        <w:t xml:space="preserve"> </w:t>
      </w:r>
      <w:r w:rsidRPr="00C63E59">
        <w:rPr>
          <w:bCs/>
          <w:sz w:val="22"/>
        </w:rPr>
        <w:t>– Indicates performance is within 5 points (%) of benchmark</w:t>
      </w:r>
      <w:r w:rsidRPr="00C63E59">
        <w:rPr>
          <w:b/>
          <w:bCs/>
          <w:sz w:val="22"/>
        </w:rPr>
        <w:t xml:space="preserve"> </w:t>
      </w:r>
    </w:p>
    <w:p w14:paraId="2E8CD9EB" w14:textId="792A2EF6" w:rsidR="00C63E59" w:rsidRPr="00C63E59" w:rsidRDefault="00C63E59" w:rsidP="00C63E59">
      <w:pPr>
        <w:ind w:left="720"/>
        <w:rPr>
          <w:b/>
          <w:bCs/>
        </w:rPr>
      </w:pPr>
      <w:r w:rsidRPr="00C63E59">
        <w:rPr>
          <w:b/>
          <w:bCs/>
          <w:sz w:val="22"/>
          <w:highlight w:val="red"/>
        </w:rPr>
        <w:t>Red</w:t>
      </w:r>
      <w:r>
        <w:rPr>
          <w:b/>
          <w:bCs/>
        </w:rPr>
        <w:t xml:space="preserve"> </w:t>
      </w:r>
      <w:r w:rsidRPr="00C63E59">
        <w:rPr>
          <w:bCs/>
        </w:rPr>
        <w:t>- Indicates performance is outside of benchmark by greater than 5 points (%)</w:t>
      </w:r>
    </w:p>
    <w:p w14:paraId="7C6B1588" w14:textId="77777777" w:rsidR="00C63E59" w:rsidRPr="00BE783A" w:rsidRDefault="00C63E59" w:rsidP="00C63E59">
      <w:pPr>
        <w:rPr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07"/>
        <w:gridCol w:w="1014"/>
        <w:gridCol w:w="1015"/>
        <w:gridCol w:w="1015"/>
        <w:gridCol w:w="1015"/>
        <w:gridCol w:w="1015"/>
        <w:gridCol w:w="1015"/>
        <w:gridCol w:w="1015"/>
        <w:gridCol w:w="1015"/>
        <w:gridCol w:w="1015"/>
        <w:gridCol w:w="1015"/>
        <w:gridCol w:w="1015"/>
        <w:gridCol w:w="1015"/>
        <w:gridCol w:w="1015"/>
        <w:gridCol w:w="1015"/>
      </w:tblGrid>
      <w:tr w:rsidR="001B40D3" w:rsidRPr="001B40D3" w14:paraId="3A59A10E" w14:textId="77777777" w:rsidTr="00092E11">
        <w:trPr>
          <w:trHeight w:val="404"/>
          <w:tblHeader/>
        </w:trPr>
        <w:tc>
          <w:tcPr>
            <w:tcW w:w="333" w:type="pct"/>
            <w:shd w:val="clear" w:color="auto" w:fill="92CDDC" w:themeFill="accent5" w:themeFillTint="99"/>
            <w:vAlign w:val="center"/>
          </w:tcPr>
          <w:p w14:paraId="2EDD2B44" w14:textId="77777777" w:rsidR="002D4AC0" w:rsidRPr="001B40D3" w:rsidRDefault="002D4AC0" w:rsidP="00092E11">
            <w:pPr>
              <w:pStyle w:val="ListParagraph"/>
              <w:spacing w:after="6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1B40D3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33" w:type="pct"/>
            <w:shd w:val="clear" w:color="auto" w:fill="92CDDC" w:themeFill="accent5" w:themeFillTint="99"/>
            <w:vAlign w:val="center"/>
          </w:tcPr>
          <w:p w14:paraId="75D1A11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Jan</w:t>
            </w:r>
          </w:p>
        </w:tc>
        <w:tc>
          <w:tcPr>
            <w:tcW w:w="333" w:type="pct"/>
            <w:shd w:val="clear" w:color="auto" w:fill="92CDDC" w:themeFill="accent5" w:themeFillTint="99"/>
            <w:vAlign w:val="center"/>
          </w:tcPr>
          <w:p w14:paraId="061D39C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Feb</w:t>
            </w:r>
          </w:p>
        </w:tc>
        <w:tc>
          <w:tcPr>
            <w:tcW w:w="333" w:type="pct"/>
            <w:shd w:val="clear" w:color="auto" w:fill="92CDDC" w:themeFill="accent5" w:themeFillTint="99"/>
            <w:vAlign w:val="center"/>
          </w:tcPr>
          <w:p w14:paraId="2A3E8C7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Mar</w:t>
            </w:r>
          </w:p>
        </w:tc>
        <w:tc>
          <w:tcPr>
            <w:tcW w:w="333" w:type="pct"/>
            <w:shd w:val="clear" w:color="auto" w:fill="92CDDC" w:themeFill="accent5" w:themeFillTint="99"/>
            <w:vAlign w:val="center"/>
          </w:tcPr>
          <w:p w14:paraId="3C9E9C4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Apr</w:t>
            </w:r>
          </w:p>
        </w:tc>
        <w:tc>
          <w:tcPr>
            <w:tcW w:w="333" w:type="pct"/>
            <w:shd w:val="clear" w:color="auto" w:fill="92CDDC" w:themeFill="accent5" w:themeFillTint="99"/>
            <w:vAlign w:val="center"/>
          </w:tcPr>
          <w:p w14:paraId="2BDDFF6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May</w:t>
            </w:r>
          </w:p>
        </w:tc>
        <w:tc>
          <w:tcPr>
            <w:tcW w:w="333" w:type="pct"/>
            <w:shd w:val="clear" w:color="auto" w:fill="92CDDC" w:themeFill="accent5" w:themeFillTint="99"/>
            <w:vAlign w:val="center"/>
          </w:tcPr>
          <w:p w14:paraId="7E9AC67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June</w:t>
            </w:r>
          </w:p>
        </w:tc>
        <w:tc>
          <w:tcPr>
            <w:tcW w:w="333" w:type="pct"/>
            <w:shd w:val="clear" w:color="auto" w:fill="92CDDC" w:themeFill="accent5" w:themeFillTint="99"/>
            <w:vAlign w:val="center"/>
          </w:tcPr>
          <w:p w14:paraId="12BC8CB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July</w:t>
            </w:r>
          </w:p>
        </w:tc>
        <w:tc>
          <w:tcPr>
            <w:tcW w:w="333" w:type="pct"/>
            <w:shd w:val="clear" w:color="auto" w:fill="92CDDC" w:themeFill="accent5" w:themeFillTint="99"/>
            <w:vAlign w:val="center"/>
          </w:tcPr>
          <w:p w14:paraId="666FE97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Aug</w:t>
            </w:r>
          </w:p>
        </w:tc>
        <w:tc>
          <w:tcPr>
            <w:tcW w:w="333" w:type="pct"/>
            <w:shd w:val="clear" w:color="auto" w:fill="92CDDC" w:themeFill="accent5" w:themeFillTint="99"/>
            <w:vAlign w:val="center"/>
          </w:tcPr>
          <w:p w14:paraId="6E5CDDB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Sept</w:t>
            </w:r>
          </w:p>
        </w:tc>
        <w:tc>
          <w:tcPr>
            <w:tcW w:w="333" w:type="pct"/>
            <w:shd w:val="clear" w:color="auto" w:fill="92CDDC" w:themeFill="accent5" w:themeFillTint="99"/>
            <w:vAlign w:val="center"/>
          </w:tcPr>
          <w:p w14:paraId="7BB27AA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Oct</w:t>
            </w:r>
          </w:p>
        </w:tc>
        <w:tc>
          <w:tcPr>
            <w:tcW w:w="333" w:type="pct"/>
            <w:shd w:val="clear" w:color="auto" w:fill="92CDDC" w:themeFill="accent5" w:themeFillTint="99"/>
            <w:vAlign w:val="center"/>
          </w:tcPr>
          <w:p w14:paraId="0917B23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Nov</w:t>
            </w:r>
          </w:p>
        </w:tc>
        <w:tc>
          <w:tcPr>
            <w:tcW w:w="333" w:type="pct"/>
            <w:shd w:val="clear" w:color="auto" w:fill="92CDDC" w:themeFill="accent5" w:themeFillTint="99"/>
            <w:vAlign w:val="center"/>
          </w:tcPr>
          <w:p w14:paraId="6D1D546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Dec</w:t>
            </w:r>
          </w:p>
        </w:tc>
        <w:tc>
          <w:tcPr>
            <w:tcW w:w="333" w:type="pct"/>
            <w:shd w:val="clear" w:color="auto" w:fill="92CDDC" w:themeFill="accent5" w:themeFillTint="99"/>
            <w:vAlign w:val="center"/>
          </w:tcPr>
          <w:p w14:paraId="193AEA0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YTD</w:t>
            </w:r>
          </w:p>
        </w:tc>
        <w:tc>
          <w:tcPr>
            <w:tcW w:w="333" w:type="pct"/>
            <w:shd w:val="clear" w:color="auto" w:fill="92CDDC" w:themeFill="accent5" w:themeFillTint="99"/>
            <w:vAlign w:val="center"/>
          </w:tcPr>
          <w:p w14:paraId="042FD70C" w14:textId="0C992C04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BE783A">
              <w:rPr>
                <w:sz w:val="20"/>
                <w:szCs w:val="20"/>
              </w:rPr>
              <w:t>201</w:t>
            </w:r>
            <w:r w:rsidR="00BE783A">
              <w:rPr>
                <w:sz w:val="20"/>
                <w:szCs w:val="20"/>
              </w:rPr>
              <w:t>7</w:t>
            </w:r>
          </w:p>
        </w:tc>
      </w:tr>
      <w:tr w:rsidR="00092E11" w:rsidRPr="00092E11" w14:paraId="52413E49" w14:textId="77777777" w:rsidTr="00092E11">
        <w:tc>
          <w:tcPr>
            <w:tcW w:w="333" w:type="pct"/>
            <w:shd w:val="clear" w:color="auto" w:fill="DAEEF3" w:themeFill="accent5" w:themeFillTint="33"/>
            <w:vAlign w:val="center"/>
          </w:tcPr>
          <w:p w14:paraId="1B846AAF" w14:textId="77777777" w:rsidR="002D4AC0" w:rsidRPr="00092E11" w:rsidRDefault="002D4AC0" w:rsidP="00092E11">
            <w:pPr>
              <w:rPr>
                <w:b/>
              </w:rPr>
            </w:pPr>
            <w:r w:rsidRPr="00092E11">
              <w:rPr>
                <w:b/>
              </w:rPr>
              <w:t>ACUTE CARE</w:t>
            </w: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14:paraId="41FD71D3" w14:textId="77777777" w:rsidR="002D4AC0" w:rsidRPr="00092E11" w:rsidRDefault="002D4AC0" w:rsidP="00092E11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14:paraId="3304729C" w14:textId="77777777" w:rsidR="002D4AC0" w:rsidRPr="00092E11" w:rsidRDefault="002D4AC0" w:rsidP="00092E11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14:paraId="4CADA509" w14:textId="77777777" w:rsidR="002D4AC0" w:rsidRPr="00092E11" w:rsidRDefault="002D4AC0" w:rsidP="00092E11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14:paraId="3CA1265B" w14:textId="77777777" w:rsidR="002D4AC0" w:rsidRPr="00092E11" w:rsidRDefault="002D4AC0" w:rsidP="00092E11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14:paraId="0D4953F8" w14:textId="77777777" w:rsidR="002D4AC0" w:rsidRPr="00092E11" w:rsidRDefault="002D4AC0" w:rsidP="00092E11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14:paraId="5126FB94" w14:textId="77777777" w:rsidR="002D4AC0" w:rsidRPr="00092E11" w:rsidRDefault="002D4AC0" w:rsidP="00092E11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14:paraId="5F8E363A" w14:textId="77777777" w:rsidR="002D4AC0" w:rsidRPr="00092E11" w:rsidRDefault="002D4AC0" w:rsidP="00092E11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14:paraId="6DC34AA0" w14:textId="77777777" w:rsidR="002D4AC0" w:rsidRPr="00092E11" w:rsidRDefault="002D4AC0" w:rsidP="00092E11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14:paraId="7812CA1E" w14:textId="77777777" w:rsidR="002D4AC0" w:rsidRPr="00092E11" w:rsidRDefault="002D4AC0" w:rsidP="00092E11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14:paraId="03E0D39E" w14:textId="77777777" w:rsidR="002D4AC0" w:rsidRPr="00092E11" w:rsidRDefault="002D4AC0" w:rsidP="00092E11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14:paraId="63230B78" w14:textId="77777777" w:rsidR="002D4AC0" w:rsidRPr="00092E11" w:rsidRDefault="002D4AC0" w:rsidP="00092E11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14:paraId="527BE7D7" w14:textId="77777777" w:rsidR="002D4AC0" w:rsidRPr="00092E11" w:rsidRDefault="002D4AC0" w:rsidP="00092E11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14:paraId="7679F67F" w14:textId="77777777" w:rsidR="002D4AC0" w:rsidRPr="00092E11" w:rsidRDefault="002D4AC0" w:rsidP="00092E11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14:paraId="3FF26CB5" w14:textId="77777777" w:rsidR="002D4AC0" w:rsidRPr="00092E11" w:rsidRDefault="002D4AC0" w:rsidP="00092E11">
            <w:pPr>
              <w:rPr>
                <w:b/>
              </w:rPr>
            </w:pPr>
          </w:p>
        </w:tc>
      </w:tr>
      <w:tr w:rsidR="001B40D3" w:rsidRPr="001B40D3" w14:paraId="7C8B46C5" w14:textId="77777777" w:rsidTr="00092E11">
        <w:tc>
          <w:tcPr>
            <w:tcW w:w="333" w:type="pct"/>
          </w:tcPr>
          <w:p w14:paraId="2BFF4AE4" w14:textId="2EE85515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Inpatient Admissions</w:t>
            </w:r>
          </w:p>
        </w:tc>
        <w:tc>
          <w:tcPr>
            <w:tcW w:w="333" w:type="pct"/>
          </w:tcPr>
          <w:p w14:paraId="7BE8D48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E2E5F1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402CE9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ABC83D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D1BD60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FEDD5F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235D99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6E8670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CC5E2E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E9E332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61C147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E4ACC4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68BF44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227D10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6F863920" w14:textId="77777777" w:rsidTr="00092E11">
        <w:tc>
          <w:tcPr>
            <w:tcW w:w="333" w:type="pct"/>
          </w:tcPr>
          <w:p w14:paraId="0626E131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proofErr w:type="gramStart"/>
            <w:r w:rsidRPr="001B40D3">
              <w:rPr>
                <w:sz w:val="20"/>
                <w:szCs w:val="20"/>
              </w:rPr>
              <w:t>30 day</w:t>
            </w:r>
            <w:proofErr w:type="gramEnd"/>
            <w:r w:rsidRPr="001B40D3">
              <w:rPr>
                <w:sz w:val="20"/>
                <w:szCs w:val="20"/>
              </w:rPr>
              <w:t xml:space="preserve"> readmission rate for “All-Cause”</w:t>
            </w:r>
          </w:p>
          <w:p w14:paraId="1C99BE63" w14:textId="77777777" w:rsidR="002D4AC0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</w:t>
            </w:r>
            <w:r w:rsidR="002D4AC0" w:rsidRPr="001B40D3">
              <w:rPr>
                <w:sz w:val="20"/>
                <w:szCs w:val="20"/>
              </w:rPr>
              <w:t>: &lt;20%</w:t>
            </w:r>
          </w:p>
        </w:tc>
        <w:tc>
          <w:tcPr>
            <w:tcW w:w="333" w:type="pct"/>
          </w:tcPr>
          <w:p w14:paraId="5129AE8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7199E0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CD1423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2E654F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956031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3C132C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5C65A6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58623C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616D8A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582D00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67316A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837C48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E7C398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EB8B86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47AD5853" w14:textId="77777777" w:rsidTr="00092E11">
        <w:tc>
          <w:tcPr>
            <w:tcW w:w="333" w:type="pct"/>
          </w:tcPr>
          <w:p w14:paraId="0B4A834E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Fall Risk Assessment on Admission Completed</w:t>
            </w:r>
          </w:p>
          <w:p w14:paraId="449BF26B" w14:textId="77777777" w:rsidR="002D4AC0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Benchmark:</w:t>
            </w:r>
            <w:r w:rsidR="002D4AC0" w:rsidRPr="001B40D3">
              <w:rPr>
                <w:sz w:val="20"/>
                <w:szCs w:val="20"/>
              </w:rPr>
              <w:t xml:space="preserve"> 95%</w:t>
            </w:r>
          </w:p>
        </w:tc>
        <w:tc>
          <w:tcPr>
            <w:tcW w:w="333" w:type="pct"/>
          </w:tcPr>
          <w:p w14:paraId="2DAFDDB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ED9B66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1388AF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137892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A96A20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FD3754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E46491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96E77E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DF9D71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4BC895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FED59C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F99B6E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709A73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85FA0E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2D3976CB" w14:textId="77777777" w:rsidTr="00092E11">
        <w:tc>
          <w:tcPr>
            <w:tcW w:w="333" w:type="pct"/>
          </w:tcPr>
          <w:p w14:paraId="602232C7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Fall with injury incidence (per 1,000 patient days)</w:t>
            </w:r>
          </w:p>
        </w:tc>
        <w:tc>
          <w:tcPr>
            <w:tcW w:w="333" w:type="pct"/>
          </w:tcPr>
          <w:p w14:paraId="1B02F93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C1EEB7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93D5C6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20E992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516872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C4B7AB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6AEDA0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CEE1C0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5B5ECE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F4ECBE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CF2847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ED1823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67CFA1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392AE6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13ACD1B4" w14:textId="77777777" w:rsidTr="00092E11">
        <w:tc>
          <w:tcPr>
            <w:tcW w:w="333" w:type="pct"/>
          </w:tcPr>
          <w:p w14:paraId="108F0744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Skin Risk Assessments completed upon admission rate</w:t>
            </w:r>
          </w:p>
          <w:p w14:paraId="5A16740C" w14:textId="77777777" w:rsidR="002D4AC0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Benchmark:</w:t>
            </w:r>
            <w:r w:rsidR="002D4AC0" w:rsidRPr="001B40D3">
              <w:rPr>
                <w:sz w:val="20"/>
                <w:szCs w:val="20"/>
              </w:rPr>
              <w:t xml:space="preserve"> 95%</w:t>
            </w:r>
          </w:p>
        </w:tc>
        <w:tc>
          <w:tcPr>
            <w:tcW w:w="333" w:type="pct"/>
          </w:tcPr>
          <w:p w14:paraId="2A6EE0F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AB9B0E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0C3B4A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EF7445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F04876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BCA77A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15DB66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32AB09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7C51BF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FCDE84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954018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6CC1C1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F5F96F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12E98E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5FD66C72" w14:textId="77777777" w:rsidTr="00092E11">
        <w:tc>
          <w:tcPr>
            <w:tcW w:w="333" w:type="pct"/>
          </w:tcPr>
          <w:p w14:paraId="67F59C90" w14:textId="77777777" w:rsidR="002D4AC0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 xml:space="preserve">Hospital Acquired </w:t>
            </w:r>
            <w:r w:rsidR="002D4AC0" w:rsidRPr="001B40D3">
              <w:rPr>
                <w:sz w:val="20"/>
                <w:szCs w:val="20"/>
              </w:rPr>
              <w:t>Pressure Ulcer Incidence (per 1,000 patient days)</w:t>
            </w:r>
          </w:p>
          <w:p w14:paraId="548426AA" w14:textId="77777777" w:rsidR="00C43598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Benchmark:0</w:t>
            </w:r>
          </w:p>
        </w:tc>
        <w:tc>
          <w:tcPr>
            <w:tcW w:w="333" w:type="pct"/>
          </w:tcPr>
          <w:p w14:paraId="6CCC263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EE3F43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A1D883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9FFD83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717545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50C09B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9DE79F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6F9DE8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ADBE80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160DA0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B9888F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5CB70C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8B3591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36DA16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021E0E47" w14:textId="77777777" w:rsidTr="00092E11">
        <w:tc>
          <w:tcPr>
            <w:tcW w:w="333" w:type="pct"/>
          </w:tcPr>
          <w:p w14:paraId="400B44CE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 xml:space="preserve">Average length of Stay in days </w:t>
            </w:r>
          </w:p>
        </w:tc>
        <w:tc>
          <w:tcPr>
            <w:tcW w:w="333" w:type="pct"/>
          </w:tcPr>
          <w:p w14:paraId="0B5B623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BD28CA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769B10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CB8A69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2DBDB4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778064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2951F8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DE6E95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E93698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8444AA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EF147C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95C80D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CC71A6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D4DF0D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7F2533A6" w14:textId="77777777" w:rsidTr="00092E11">
        <w:tc>
          <w:tcPr>
            <w:tcW w:w="333" w:type="pct"/>
          </w:tcPr>
          <w:p w14:paraId="561671EA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Inpatient Discharges per month</w:t>
            </w:r>
          </w:p>
        </w:tc>
        <w:tc>
          <w:tcPr>
            <w:tcW w:w="333" w:type="pct"/>
          </w:tcPr>
          <w:p w14:paraId="361CF9B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0A5054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5C82AD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B1F6C5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F8C2C5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F8D93D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56D8C9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6B6CBB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DB18C3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F5DBD7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A39D4F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7AB1E8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ABF205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148C11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2E11" w:rsidRPr="00C63E59" w14:paraId="60109C72" w14:textId="77777777" w:rsidTr="00092E11">
        <w:tc>
          <w:tcPr>
            <w:tcW w:w="333" w:type="pct"/>
            <w:shd w:val="clear" w:color="auto" w:fill="DAEEF3" w:themeFill="accent5" w:themeFillTint="33"/>
          </w:tcPr>
          <w:p w14:paraId="513B5766" w14:textId="77777777" w:rsidR="002D4AC0" w:rsidRPr="00C63E59" w:rsidRDefault="002D4AC0" w:rsidP="00C63E59">
            <w:pPr>
              <w:rPr>
                <w:b/>
              </w:rPr>
            </w:pPr>
            <w:r w:rsidRPr="00C63E59">
              <w:rPr>
                <w:b/>
              </w:rPr>
              <w:t xml:space="preserve">SWING BED UTILIZATION </w:t>
            </w:r>
          </w:p>
        </w:tc>
        <w:tc>
          <w:tcPr>
            <w:tcW w:w="333" w:type="pct"/>
            <w:shd w:val="clear" w:color="auto" w:fill="DAEEF3" w:themeFill="accent5" w:themeFillTint="33"/>
          </w:tcPr>
          <w:p w14:paraId="6C94B3B3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1FBEDD74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784275B1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28A9FD3D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1C64E368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6574C2E1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4B65111F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7F4EB4DD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097D83FD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2F3D4492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5C7C6FB3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2CD61DFD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2D494555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6EF5A039" w14:textId="77777777" w:rsidR="002D4AC0" w:rsidRPr="00C63E59" w:rsidRDefault="002D4AC0" w:rsidP="00C63E59">
            <w:pPr>
              <w:rPr>
                <w:b/>
              </w:rPr>
            </w:pPr>
          </w:p>
        </w:tc>
      </w:tr>
      <w:tr w:rsidR="001B40D3" w:rsidRPr="001B40D3" w14:paraId="2061A76F" w14:textId="77777777" w:rsidTr="00092E11">
        <w:tc>
          <w:tcPr>
            <w:tcW w:w="333" w:type="pct"/>
          </w:tcPr>
          <w:p w14:paraId="784EB76C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Swing bed days per month</w:t>
            </w:r>
          </w:p>
        </w:tc>
        <w:tc>
          <w:tcPr>
            <w:tcW w:w="333" w:type="pct"/>
          </w:tcPr>
          <w:p w14:paraId="7EDFADA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615F6F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3AF97E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2643C2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A64BB7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577FA5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6CC24C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0AC27E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783D6E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7D8642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386753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84CC64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45E99A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C3AA1E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005CE48F" w14:textId="77777777" w:rsidTr="00092E11">
        <w:tc>
          <w:tcPr>
            <w:tcW w:w="333" w:type="pct"/>
          </w:tcPr>
          <w:p w14:paraId="5D610DB0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Average LOS in days</w:t>
            </w:r>
          </w:p>
        </w:tc>
        <w:tc>
          <w:tcPr>
            <w:tcW w:w="333" w:type="pct"/>
          </w:tcPr>
          <w:p w14:paraId="6F56F3E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5D7AC0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DEF4A8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00C047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8147C8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4FA60C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460417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BBC0D0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84DACF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6F1B2F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16B4D6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C86221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0D5CD5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533D41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4DC554A7" w14:textId="77777777" w:rsidTr="00092E11">
        <w:tc>
          <w:tcPr>
            <w:tcW w:w="333" w:type="pct"/>
          </w:tcPr>
          <w:p w14:paraId="06B8DFC6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 xml:space="preserve">Skin Risk Assessments completed </w:t>
            </w:r>
            <w:r w:rsidRPr="001B40D3">
              <w:rPr>
                <w:sz w:val="20"/>
                <w:szCs w:val="20"/>
              </w:rPr>
              <w:lastRenderedPageBreak/>
              <w:t>upon admission rate</w:t>
            </w:r>
          </w:p>
          <w:p w14:paraId="7D6D6DA5" w14:textId="77777777" w:rsidR="002D4AC0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Benchmark:</w:t>
            </w:r>
            <w:r w:rsidR="002D4AC0" w:rsidRPr="001B40D3">
              <w:rPr>
                <w:sz w:val="20"/>
                <w:szCs w:val="20"/>
              </w:rPr>
              <w:t>95%</w:t>
            </w:r>
          </w:p>
        </w:tc>
        <w:tc>
          <w:tcPr>
            <w:tcW w:w="333" w:type="pct"/>
          </w:tcPr>
          <w:p w14:paraId="6A143C6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55F2F7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FABAF9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87CB7E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3A9118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8117F3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24A5CC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9D5816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ED1263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8B45D8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A75EC4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8F7060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7AF6CB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FEACCF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08B39B78" w14:textId="77777777" w:rsidTr="00092E11">
        <w:tc>
          <w:tcPr>
            <w:tcW w:w="333" w:type="pct"/>
          </w:tcPr>
          <w:p w14:paraId="264D645C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Pressure Ulcer Incidence (per 1,000 patient days)</w:t>
            </w:r>
          </w:p>
        </w:tc>
        <w:tc>
          <w:tcPr>
            <w:tcW w:w="333" w:type="pct"/>
          </w:tcPr>
          <w:p w14:paraId="020FE12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63D9D2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4C321B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CF2131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DD36BD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2DCF52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1B53E6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1286EA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728F59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961CF2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854372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1D57B8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5F012F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614D81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106F57B1" w14:textId="77777777" w:rsidTr="00092E11">
        <w:tc>
          <w:tcPr>
            <w:tcW w:w="333" w:type="pct"/>
          </w:tcPr>
          <w:p w14:paraId="6D5FF048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Fall Risk Assessment on Admission Completed</w:t>
            </w:r>
          </w:p>
          <w:p w14:paraId="1491E203" w14:textId="77777777" w:rsidR="002D4AC0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Benchmark:</w:t>
            </w:r>
            <w:r w:rsidR="002D4AC0" w:rsidRPr="001B40D3">
              <w:rPr>
                <w:sz w:val="20"/>
                <w:szCs w:val="20"/>
              </w:rPr>
              <w:t xml:space="preserve"> 95%</w:t>
            </w:r>
          </w:p>
        </w:tc>
        <w:tc>
          <w:tcPr>
            <w:tcW w:w="333" w:type="pct"/>
          </w:tcPr>
          <w:p w14:paraId="3B98374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98D5C6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F1E014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D23ED4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6530A5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ABFCED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B6F134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F4275E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3B2488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996526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6E49CC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B5E4F5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C166B1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3160FF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13CF9E98" w14:textId="77777777" w:rsidTr="00092E11">
        <w:tc>
          <w:tcPr>
            <w:tcW w:w="333" w:type="pct"/>
          </w:tcPr>
          <w:p w14:paraId="1A83D66D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Fall with injury incidence (per 1,000 patient days)</w:t>
            </w:r>
          </w:p>
          <w:p w14:paraId="4EC5E51E" w14:textId="77777777" w:rsidR="00C43598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Benchmark: 1</w:t>
            </w:r>
          </w:p>
        </w:tc>
        <w:tc>
          <w:tcPr>
            <w:tcW w:w="333" w:type="pct"/>
          </w:tcPr>
          <w:p w14:paraId="18F3A1B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58FBFF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6C3984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8B5D52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2C0031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B42E70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0A63D2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483F46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542FB7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5B5DB7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CB1D0B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CA06D1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1870F0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5589EC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3E59" w:rsidRPr="00C63E59" w14:paraId="1C18696B" w14:textId="77777777" w:rsidTr="00C63E59">
        <w:tc>
          <w:tcPr>
            <w:tcW w:w="333" w:type="pct"/>
            <w:shd w:val="clear" w:color="auto" w:fill="DAEEF3" w:themeFill="accent5" w:themeFillTint="33"/>
          </w:tcPr>
          <w:p w14:paraId="1F03FB72" w14:textId="77777777" w:rsidR="002D4AC0" w:rsidRPr="00C63E59" w:rsidRDefault="002D4AC0" w:rsidP="00C63E59">
            <w:pPr>
              <w:rPr>
                <w:b/>
              </w:rPr>
            </w:pPr>
            <w:r w:rsidRPr="00C63E59">
              <w:rPr>
                <w:b/>
              </w:rPr>
              <w:t>EMERGENCY DEPARTMENT</w:t>
            </w:r>
          </w:p>
        </w:tc>
        <w:tc>
          <w:tcPr>
            <w:tcW w:w="333" w:type="pct"/>
            <w:shd w:val="clear" w:color="auto" w:fill="DAEEF3" w:themeFill="accent5" w:themeFillTint="33"/>
          </w:tcPr>
          <w:p w14:paraId="76D2102A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73C30D98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1CED879E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5F787490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2B1CB30C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070D9B12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3002AE7F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71ED1760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2FA6A487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2702A330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2B3B419B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1B5090A2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7CC9489A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50F32D29" w14:textId="77777777" w:rsidR="002D4AC0" w:rsidRPr="00C63E59" w:rsidRDefault="002D4AC0" w:rsidP="00C63E59">
            <w:pPr>
              <w:rPr>
                <w:b/>
              </w:rPr>
            </w:pPr>
          </w:p>
        </w:tc>
      </w:tr>
      <w:tr w:rsidR="001B40D3" w:rsidRPr="001B40D3" w14:paraId="329536B0" w14:textId="77777777" w:rsidTr="00092E11">
        <w:tc>
          <w:tcPr>
            <w:tcW w:w="333" w:type="pct"/>
          </w:tcPr>
          <w:p w14:paraId="6F90FA72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Total number of ED visits</w:t>
            </w:r>
          </w:p>
        </w:tc>
        <w:tc>
          <w:tcPr>
            <w:tcW w:w="333" w:type="pct"/>
          </w:tcPr>
          <w:p w14:paraId="27E4D9A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17FC23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D49FE2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AA755D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095CE5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E1984E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40D16B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52E5C0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E8D4CA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DC3D51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CD3264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B7057D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FE6E27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789F55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2B36A7B3" w14:textId="77777777" w:rsidTr="00092E11">
        <w:tc>
          <w:tcPr>
            <w:tcW w:w="333" w:type="pct"/>
          </w:tcPr>
          <w:p w14:paraId="215FC6FF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Total number of AMA/LWBS/</w:t>
            </w:r>
            <w:proofErr w:type="spellStart"/>
            <w:r w:rsidRPr="001B40D3">
              <w:rPr>
                <w:sz w:val="20"/>
                <w:szCs w:val="20"/>
              </w:rPr>
              <w:t>LWCC</w:t>
            </w:r>
            <w:proofErr w:type="spellEnd"/>
          </w:p>
        </w:tc>
        <w:tc>
          <w:tcPr>
            <w:tcW w:w="333" w:type="pct"/>
          </w:tcPr>
          <w:p w14:paraId="7261DBE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F3F3B9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7DEBD2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70AF66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A9ABB1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D07F84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5CCD25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DAD90C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697AE8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40E7C0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AB816D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351263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B33422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87E956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5F87717B" w14:textId="77777777" w:rsidTr="00092E11">
        <w:tc>
          <w:tcPr>
            <w:tcW w:w="333" w:type="pct"/>
          </w:tcPr>
          <w:p w14:paraId="6ACC4DAD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72 Hour Return to ED rate for “All-Cause”</w:t>
            </w:r>
          </w:p>
        </w:tc>
        <w:tc>
          <w:tcPr>
            <w:tcW w:w="333" w:type="pct"/>
          </w:tcPr>
          <w:p w14:paraId="3ACCC2E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C5E2F3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445871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A5CC68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4396AA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9BD96A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9498CF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5B1A2B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ABC2F2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069E1E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90D3D7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BFC5F3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BDE92E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4B6AFE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58C818BE" w14:textId="77777777" w:rsidTr="00092E11">
        <w:tc>
          <w:tcPr>
            <w:tcW w:w="333" w:type="pct"/>
          </w:tcPr>
          <w:p w14:paraId="6A1974D7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Emergency Department Transfer Rate</w:t>
            </w:r>
          </w:p>
        </w:tc>
        <w:tc>
          <w:tcPr>
            <w:tcW w:w="333" w:type="pct"/>
          </w:tcPr>
          <w:p w14:paraId="6DA4514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3CF876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B898C0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6CE933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DF232D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F95531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EA1BCA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DCE181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67F45F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BAC924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674EE2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EE0729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3997F7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2BD072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6FF5D87F" w14:textId="77777777" w:rsidTr="00092E11">
        <w:tc>
          <w:tcPr>
            <w:tcW w:w="333" w:type="pct"/>
          </w:tcPr>
          <w:p w14:paraId="0F6A0612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AMI – Median time to fibrinolysis</w:t>
            </w:r>
          </w:p>
          <w:p w14:paraId="71779A3B" w14:textId="77777777" w:rsidR="002D4AC0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</w:t>
            </w:r>
            <w:r w:rsidR="002D4AC0" w:rsidRPr="001B40D3">
              <w:rPr>
                <w:sz w:val="20"/>
                <w:szCs w:val="20"/>
              </w:rPr>
              <w:t>: 30 minutes</w:t>
            </w:r>
          </w:p>
        </w:tc>
        <w:tc>
          <w:tcPr>
            <w:tcW w:w="333" w:type="pct"/>
          </w:tcPr>
          <w:p w14:paraId="1464C46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8CF0D0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A33206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66DFF7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4EEEE2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D32E0D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3E7E14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1B97C5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3E2F30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4918DC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EF944B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BCEF61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DC33AE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5B871E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13C0D511" w14:textId="77777777" w:rsidTr="00092E11">
        <w:tc>
          <w:tcPr>
            <w:tcW w:w="333" w:type="pct"/>
          </w:tcPr>
          <w:p w14:paraId="457F6178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AMI-Median time to transfer to another facility for Acute Coronary Intervention</w:t>
            </w:r>
          </w:p>
          <w:p w14:paraId="42CB10A2" w14:textId="77777777" w:rsidR="00C43598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Benchmark:</w:t>
            </w:r>
          </w:p>
        </w:tc>
        <w:tc>
          <w:tcPr>
            <w:tcW w:w="333" w:type="pct"/>
          </w:tcPr>
          <w:p w14:paraId="034A011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9190BA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0E0CAE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AD4EA7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533BC4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CCBFDC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8D4E99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B12BF7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9472D9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AADB88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58CDA5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7A26BB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D0B395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2A309E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5375F693" w14:textId="77777777" w:rsidTr="00092E11">
        <w:tc>
          <w:tcPr>
            <w:tcW w:w="333" w:type="pct"/>
          </w:tcPr>
          <w:p w14:paraId="67BAAC57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AMI – Median time to ECG</w:t>
            </w:r>
          </w:p>
          <w:p w14:paraId="7F726429" w14:textId="77777777" w:rsidR="00C9501A" w:rsidRPr="001B40D3" w:rsidRDefault="00C9501A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Benchmark:</w:t>
            </w:r>
          </w:p>
        </w:tc>
        <w:tc>
          <w:tcPr>
            <w:tcW w:w="333" w:type="pct"/>
          </w:tcPr>
          <w:p w14:paraId="627981F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A7AB69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0BAC57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83682E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E48D0D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A8126F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7C13D1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B51169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0DB542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9390F3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D09E57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FB58F7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34E157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59A172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31FA5F0A" w14:textId="77777777" w:rsidTr="00092E11">
        <w:tc>
          <w:tcPr>
            <w:tcW w:w="333" w:type="pct"/>
          </w:tcPr>
          <w:p w14:paraId="6F8137F9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Chest Pain-ASA at arrival</w:t>
            </w:r>
          </w:p>
          <w:p w14:paraId="4B4D2BBD" w14:textId="77777777" w:rsidR="00C9501A" w:rsidRPr="001B40D3" w:rsidRDefault="00C9501A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Benchmark: 95%</w:t>
            </w:r>
          </w:p>
        </w:tc>
        <w:tc>
          <w:tcPr>
            <w:tcW w:w="333" w:type="pct"/>
          </w:tcPr>
          <w:p w14:paraId="6A93DB3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54E640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B5FB16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125FFA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9CE9DD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689FC9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6AC5BF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D50D92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1A7F03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2B6F3D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FB4C61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5200B1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955532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964FAE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63AF6461" w14:textId="77777777" w:rsidTr="00092E11">
        <w:tc>
          <w:tcPr>
            <w:tcW w:w="333" w:type="pct"/>
          </w:tcPr>
          <w:p w14:paraId="6D1CC47E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Stroke-Median time from arrival to ED to CT/MRI</w:t>
            </w:r>
          </w:p>
          <w:p w14:paraId="03AB0904" w14:textId="77777777" w:rsidR="002D4AC0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</w:t>
            </w:r>
            <w:r w:rsidR="002D4AC0" w:rsidRPr="001B40D3">
              <w:rPr>
                <w:sz w:val="20"/>
                <w:szCs w:val="20"/>
              </w:rPr>
              <w:t>:</w:t>
            </w:r>
          </w:p>
        </w:tc>
        <w:tc>
          <w:tcPr>
            <w:tcW w:w="333" w:type="pct"/>
          </w:tcPr>
          <w:p w14:paraId="5385A00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85890D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8B89A3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CFFEB5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0F55D5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00BF8C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652C5A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076553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6AFF0E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6B8AFA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6381B5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17DF23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7C1C30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F63D35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57953D86" w14:textId="77777777" w:rsidTr="00092E11">
        <w:tc>
          <w:tcPr>
            <w:tcW w:w="333" w:type="pct"/>
          </w:tcPr>
          <w:p w14:paraId="5AAACADB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 xml:space="preserve">Stroke-CT/MRI results for stroke patients with scan interpretation </w:t>
            </w:r>
          </w:p>
          <w:p w14:paraId="653529CB" w14:textId="77777777" w:rsidR="002D4AC0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</w:t>
            </w:r>
            <w:r w:rsidR="002D4AC0" w:rsidRPr="001B40D3">
              <w:rPr>
                <w:sz w:val="20"/>
                <w:szCs w:val="20"/>
              </w:rPr>
              <w:t>:</w:t>
            </w:r>
            <w:r w:rsidRPr="001B40D3">
              <w:rPr>
                <w:sz w:val="20"/>
                <w:szCs w:val="20"/>
              </w:rPr>
              <w:t>&lt;</w:t>
            </w:r>
            <w:r w:rsidR="002D4AC0" w:rsidRPr="001B40D3">
              <w:rPr>
                <w:sz w:val="20"/>
                <w:szCs w:val="20"/>
              </w:rPr>
              <w:t xml:space="preserve"> </w:t>
            </w:r>
            <w:r w:rsidRPr="001B40D3">
              <w:rPr>
                <w:sz w:val="20"/>
                <w:szCs w:val="20"/>
              </w:rPr>
              <w:t>45 minutes</w:t>
            </w:r>
          </w:p>
        </w:tc>
        <w:tc>
          <w:tcPr>
            <w:tcW w:w="333" w:type="pct"/>
          </w:tcPr>
          <w:p w14:paraId="439142B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6B9248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7BAEB7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8E721D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609522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EA0717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C2E966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24D175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285D66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37EE6E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66C788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A5848E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7F2984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0C95A2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65F5CCA1" w14:textId="77777777" w:rsidTr="00092E11">
        <w:tc>
          <w:tcPr>
            <w:tcW w:w="333" w:type="pct"/>
          </w:tcPr>
          <w:p w14:paraId="13661AF8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Throughput: Median time from arrival to ED to Departure from ED - overall</w:t>
            </w:r>
          </w:p>
        </w:tc>
        <w:tc>
          <w:tcPr>
            <w:tcW w:w="333" w:type="pct"/>
          </w:tcPr>
          <w:p w14:paraId="4F25550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63C3C4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FE1028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62AB84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FEB6CD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5BAEB5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EE338C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E0611C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9E4868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F0B0D9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6162F0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C16139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5F9E2E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E83162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1E745770" w14:textId="77777777" w:rsidTr="00092E11">
        <w:tc>
          <w:tcPr>
            <w:tcW w:w="333" w:type="pct"/>
          </w:tcPr>
          <w:p w14:paraId="21B81D00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Throughput: Median time from arrival to ED for departure from ED for Psych patients</w:t>
            </w:r>
          </w:p>
        </w:tc>
        <w:tc>
          <w:tcPr>
            <w:tcW w:w="333" w:type="pct"/>
          </w:tcPr>
          <w:p w14:paraId="2F3D3AA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B00E91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CFB2D4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B05351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1D3937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CCC443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3610C9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D2D530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ED605C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3A8C13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C0A3D7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FE4E52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B39059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597DFE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2E8578AA" w14:textId="77777777" w:rsidTr="00092E11">
        <w:tc>
          <w:tcPr>
            <w:tcW w:w="333" w:type="pct"/>
          </w:tcPr>
          <w:p w14:paraId="704B2CF7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Throughput: Door to Diagnostic Evaluation by a Qualified Medical Professional</w:t>
            </w:r>
          </w:p>
          <w:p w14:paraId="0F08F24D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Goal: 30 minutes</w:t>
            </w:r>
          </w:p>
        </w:tc>
        <w:tc>
          <w:tcPr>
            <w:tcW w:w="333" w:type="pct"/>
          </w:tcPr>
          <w:p w14:paraId="65441D1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11D8A4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54F584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FF99CD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603BB2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82EA99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12D066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75C9E7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738731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BA4A2E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60A7EC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BAEE36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F57907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D4EAE6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7D800C7C" w14:textId="77777777" w:rsidTr="00092E11">
        <w:tc>
          <w:tcPr>
            <w:tcW w:w="333" w:type="pct"/>
          </w:tcPr>
          <w:p w14:paraId="5172E407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Median Time to Pain Management for Long Bone Fracture</w:t>
            </w:r>
          </w:p>
          <w:p w14:paraId="3FA2CB51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Benchmark: 60 minutes</w:t>
            </w:r>
          </w:p>
        </w:tc>
        <w:tc>
          <w:tcPr>
            <w:tcW w:w="333" w:type="pct"/>
          </w:tcPr>
          <w:p w14:paraId="635EB60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37AB91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61C3D5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46A081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2C58A9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F627EB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0A45E1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CB98A5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4FE0A0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0D4365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8367CF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D6571F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7D0EC5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5078B8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105C2D9F" w14:textId="77777777" w:rsidTr="00092E11">
        <w:tc>
          <w:tcPr>
            <w:tcW w:w="333" w:type="pct"/>
          </w:tcPr>
          <w:p w14:paraId="346BE077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Number of Cardiopulmonary Arrests per month (facility wide)</w:t>
            </w:r>
          </w:p>
        </w:tc>
        <w:tc>
          <w:tcPr>
            <w:tcW w:w="333" w:type="pct"/>
          </w:tcPr>
          <w:p w14:paraId="298F12F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0D7707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4032E5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914E19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11E797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92621B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6E7793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922EF4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C415F2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2EBA95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5CC508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A3A811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178449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DEB8BB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5119F975" w14:textId="77777777" w:rsidTr="00092E11">
        <w:tc>
          <w:tcPr>
            <w:tcW w:w="333" w:type="pct"/>
          </w:tcPr>
          <w:p w14:paraId="3B4EF871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Survival rate of cardiopulmonary arrests</w:t>
            </w:r>
          </w:p>
        </w:tc>
        <w:tc>
          <w:tcPr>
            <w:tcW w:w="333" w:type="pct"/>
          </w:tcPr>
          <w:p w14:paraId="5F9DCC0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3AA407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577764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301A7B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18AC46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39DAFD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36F7E6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7522C2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673FCF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ABBE5F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5733AC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0A3E28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A35376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69AF0F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3E59" w:rsidRPr="00C63E59" w14:paraId="36425D14" w14:textId="77777777" w:rsidTr="00C63E59">
        <w:tc>
          <w:tcPr>
            <w:tcW w:w="333" w:type="pct"/>
            <w:shd w:val="clear" w:color="auto" w:fill="DAEEF3" w:themeFill="accent5" w:themeFillTint="33"/>
          </w:tcPr>
          <w:p w14:paraId="6C83E846" w14:textId="77777777" w:rsidR="002D4AC0" w:rsidRPr="00C63E59" w:rsidRDefault="002D4AC0" w:rsidP="00C63E59">
            <w:pPr>
              <w:rPr>
                <w:b/>
              </w:rPr>
            </w:pPr>
            <w:r w:rsidRPr="00C63E59">
              <w:rPr>
                <w:b/>
              </w:rPr>
              <w:t>QUALITY</w:t>
            </w:r>
          </w:p>
        </w:tc>
        <w:tc>
          <w:tcPr>
            <w:tcW w:w="333" w:type="pct"/>
            <w:shd w:val="clear" w:color="auto" w:fill="DAEEF3" w:themeFill="accent5" w:themeFillTint="33"/>
          </w:tcPr>
          <w:p w14:paraId="1B72BF6A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1C261443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7BE3FE24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7499A6EF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45A60267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0CB712B2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6654F201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63D50B2B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7F1A65A8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32BAD398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445447E8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70577961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66D85FDE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15E2BB91" w14:textId="77777777" w:rsidR="002D4AC0" w:rsidRPr="00C63E59" w:rsidRDefault="002D4AC0" w:rsidP="00C63E59">
            <w:pPr>
              <w:rPr>
                <w:b/>
              </w:rPr>
            </w:pPr>
          </w:p>
        </w:tc>
      </w:tr>
      <w:tr w:rsidR="001B40D3" w:rsidRPr="001B40D3" w14:paraId="256EBA37" w14:textId="77777777" w:rsidTr="00092E11">
        <w:tc>
          <w:tcPr>
            <w:tcW w:w="333" w:type="pct"/>
          </w:tcPr>
          <w:p w14:paraId="2AF992F9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Patient Grievances</w:t>
            </w:r>
          </w:p>
          <w:p w14:paraId="4388119B" w14:textId="77777777" w:rsidR="002D4AC0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</w:t>
            </w:r>
            <w:r w:rsidR="002D4AC0" w:rsidRPr="001B40D3">
              <w:rPr>
                <w:sz w:val="20"/>
                <w:szCs w:val="20"/>
              </w:rPr>
              <w:t>: 2 per month</w:t>
            </w:r>
          </w:p>
        </w:tc>
        <w:tc>
          <w:tcPr>
            <w:tcW w:w="333" w:type="pct"/>
          </w:tcPr>
          <w:p w14:paraId="5618352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9BC352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450933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22C10F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F940D8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DD8C60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0327C7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BDD035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8D6305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C088A7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EB5A8F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A1EDC9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D02AD0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AB3F94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47F75A63" w14:textId="77777777" w:rsidTr="00092E11">
        <w:tc>
          <w:tcPr>
            <w:tcW w:w="333" w:type="pct"/>
          </w:tcPr>
          <w:p w14:paraId="23EA83E8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Influenza Vaccination Coverage Healthcare Personnel</w:t>
            </w:r>
            <w:r w:rsidR="00C43598" w:rsidRPr="001B40D3">
              <w:rPr>
                <w:sz w:val="20"/>
                <w:szCs w:val="20"/>
              </w:rPr>
              <w:t xml:space="preserve"> (annual report to National Healthcare Safety Network: May)</w:t>
            </w:r>
          </w:p>
          <w:p w14:paraId="76D33066" w14:textId="77777777" w:rsidR="002D4AC0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</w:t>
            </w:r>
            <w:r w:rsidR="002D4AC0" w:rsidRPr="001B40D3">
              <w:rPr>
                <w:sz w:val="20"/>
                <w:szCs w:val="20"/>
              </w:rPr>
              <w:t>: 98%</w:t>
            </w:r>
            <w:r w:rsidRPr="001B40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3" w:type="pct"/>
          </w:tcPr>
          <w:p w14:paraId="1EF4A01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9AE162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695A04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5338FA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61ABFC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B3CF5E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CB2CEB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2B087F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95CC78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75F53B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F1C87B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48FAD0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6EDEA2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03D3A6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32512BD1" w14:textId="77777777" w:rsidTr="00092E11">
        <w:tc>
          <w:tcPr>
            <w:tcW w:w="333" w:type="pct"/>
          </w:tcPr>
          <w:p w14:paraId="77536C4B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Adverse Drug Events</w:t>
            </w:r>
          </w:p>
          <w:p w14:paraId="566E69CA" w14:textId="77777777" w:rsidR="002D4AC0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</w:t>
            </w:r>
            <w:r w:rsidR="002D4AC0" w:rsidRPr="001B40D3">
              <w:rPr>
                <w:sz w:val="20"/>
                <w:szCs w:val="20"/>
              </w:rPr>
              <w:t>: 0</w:t>
            </w:r>
          </w:p>
        </w:tc>
        <w:tc>
          <w:tcPr>
            <w:tcW w:w="333" w:type="pct"/>
          </w:tcPr>
          <w:p w14:paraId="64DD3DA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6921BC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E3FCC3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08B86D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3C1E7C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0E4FA1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B5AD41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68755B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0F1164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BF00A0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2BE0B9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FCF26D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911425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62C089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3E59" w:rsidRPr="00C63E59" w14:paraId="3CF9E82F" w14:textId="77777777" w:rsidTr="00C63E59">
        <w:tc>
          <w:tcPr>
            <w:tcW w:w="333" w:type="pct"/>
            <w:shd w:val="clear" w:color="auto" w:fill="DAEEF3" w:themeFill="accent5" w:themeFillTint="33"/>
          </w:tcPr>
          <w:p w14:paraId="6F0AD0E8" w14:textId="77777777" w:rsidR="002D4AC0" w:rsidRPr="00C63E59" w:rsidRDefault="002D4AC0" w:rsidP="00C63E59">
            <w:pPr>
              <w:rPr>
                <w:b/>
              </w:rPr>
            </w:pPr>
            <w:r w:rsidRPr="00C63E59">
              <w:rPr>
                <w:b/>
              </w:rPr>
              <w:t>INFECTION PREVENTION</w:t>
            </w:r>
          </w:p>
        </w:tc>
        <w:tc>
          <w:tcPr>
            <w:tcW w:w="333" w:type="pct"/>
            <w:shd w:val="clear" w:color="auto" w:fill="DAEEF3" w:themeFill="accent5" w:themeFillTint="33"/>
          </w:tcPr>
          <w:p w14:paraId="0CFD4846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6BCA5FCC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4DCA020E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59BDB11F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5D40CA87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19A675D6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22034F96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7410F3D9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4967BB2D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2B848431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15D01349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6A8095EF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6204D76D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6EC9561F" w14:textId="77777777" w:rsidR="002D4AC0" w:rsidRPr="00C63E59" w:rsidRDefault="002D4AC0" w:rsidP="00C63E59">
            <w:pPr>
              <w:rPr>
                <w:b/>
              </w:rPr>
            </w:pPr>
          </w:p>
        </w:tc>
      </w:tr>
      <w:tr w:rsidR="001B40D3" w:rsidRPr="001B40D3" w14:paraId="2870B0A6" w14:textId="77777777" w:rsidTr="00092E11">
        <w:tc>
          <w:tcPr>
            <w:tcW w:w="333" w:type="pct"/>
          </w:tcPr>
          <w:p w14:paraId="5A4D35E7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Healthcare Acquired Infection Occurrence (per 1,000 patient days) ACUTE CARE</w:t>
            </w:r>
          </w:p>
          <w:p w14:paraId="5F19CF29" w14:textId="77777777" w:rsidR="002D4AC0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</w:t>
            </w:r>
            <w:r w:rsidR="002D4AC0" w:rsidRPr="001B40D3">
              <w:rPr>
                <w:sz w:val="20"/>
                <w:szCs w:val="20"/>
              </w:rPr>
              <w:t>: &lt;2 per month</w:t>
            </w:r>
          </w:p>
        </w:tc>
        <w:tc>
          <w:tcPr>
            <w:tcW w:w="333" w:type="pct"/>
          </w:tcPr>
          <w:p w14:paraId="7C2D357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D69848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40D140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4C5BE7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1297D8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FC08B4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8AB7B8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5AEE35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154D07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DCDED6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019342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1F37F2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56309E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3810A3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46081F3D" w14:textId="77777777" w:rsidTr="00092E11">
        <w:tc>
          <w:tcPr>
            <w:tcW w:w="333" w:type="pct"/>
          </w:tcPr>
          <w:p w14:paraId="0635A8A6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Healthcare Acquired Infection Occurrence (per 1,000 patient days) SWING BEDS</w:t>
            </w:r>
          </w:p>
          <w:p w14:paraId="5393A1B3" w14:textId="77777777" w:rsidR="002D4AC0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</w:t>
            </w:r>
            <w:r w:rsidR="002D4AC0" w:rsidRPr="001B40D3">
              <w:rPr>
                <w:sz w:val="20"/>
                <w:szCs w:val="20"/>
              </w:rPr>
              <w:t>: &lt;2 per month</w:t>
            </w:r>
          </w:p>
        </w:tc>
        <w:tc>
          <w:tcPr>
            <w:tcW w:w="333" w:type="pct"/>
          </w:tcPr>
          <w:p w14:paraId="61AF2F1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8AF324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428468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8266B2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4E8B2C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E1F0AF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7F509B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E83673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21C3EE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0A57F6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816673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E81A08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DF88A9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2E9FFD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10A49413" w14:textId="77777777" w:rsidTr="00092E11">
        <w:tc>
          <w:tcPr>
            <w:tcW w:w="333" w:type="pct"/>
          </w:tcPr>
          <w:p w14:paraId="40A33BFB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proofErr w:type="spellStart"/>
            <w:r w:rsidRPr="001B40D3">
              <w:rPr>
                <w:sz w:val="20"/>
                <w:szCs w:val="20"/>
              </w:rPr>
              <w:t>CLBSI</w:t>
            </w:r>
            <w:proofErr w:type="spellEnd"/>
            <w:r w:rsidRPr="001B40D3">
              <w:rPr>
                <w:sz w:val="20"/>
                <w:szCs w:val="20"/>
              </w:rPr>
              <w:t xml:space="preserve"> (Central Line Bloodstream Infections) – Hospital Acquired - Acute Care</w:t>
            </w:r>
          </w:p>
          <w:p w14:paraId="5140D756" w14:textId="77777777" w:rsidR="00C43598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Benchmark: 0</w:t>
            </w:r>
          </w:p>
        </w:tc>
        <w:tc>
          <w:tcPr>
            <w:tcW w:w="333" w:type="pct"/>
          </w:tcPr>
          <w:p w14:paraId="3F91DF3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A2C830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8AB01F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3779F4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F2616F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34C206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A84EAD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832DE0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27C7FC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D3F72F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62BA23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2F9E78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833E29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988655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16CA1D12" w14:textId="77777777" w:rsidTr="00092E11">
        <w:tc>
          <w:tcPr>
            <w:tcW w:w="333" w:type="pct"/>
          </w:tcPr>
          <w:p w14:paraId="14D14BBC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proofErr w:type="spellStart"/>
            <w:r w:rsidRPr="001B40D3">
              <w:rPr>
                <w:sz w:val="20"/>
                <w:szCs w:val="20"/>
              </w:rPr>
              <w:t>CAUTI</w:t>
            </w:r>
            <w:proofErr w:type="spellEnd"/>
            <w:r w:rsidRPr="001B40D3">
              <w:rPr>
                <w:sz w:val="20"/>
                <w:szCs w:val="20"/>
              </w:rPr>
              <w:t xml:space="preserve"> (Catheter Associated Urinary Tract Infections) – Hospital Acquired - Acute Care</w:t>
            </w:r>
          </w:p>
          <w:p w14:paraId="3C5332EE" w14:textId="77777777" w:rsidR="00C43598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Benchmark: 0</w:t>
            </w:r>
          </w:p>
        </w:tc>
        <w:tc>
          <w:tcPr>
            <w:tcW w:w="333" w:type="pct"/>
          </w:tcPr>
          <w:p w14:paraId="5ED5A0D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48728E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039CC0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454669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4F1282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29DD32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BB981F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6BBA69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7F1C73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17562B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F584A5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927BE5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4BF29A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4ADB37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1E2F810C" w14:textId="77777777" w:rsidTr="00092E11">
        <w:tc>
          <w:tcPr>
            <w:tcW w:w="333" w:type="pct"/>
          </w:tcPr>
          <w:p w14:paraId="62C9EA4B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CDI (Clostridium difficile infections) Hospital Acquired - Acute Care</w:t>
            </w:r>
          </w:p>
          <w:p w14:paraId="772E2645" w14:textId="77777777" w:rsidR="00C43598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Benchmark: 0</w:t>
            </w:r>
          </w:p>
        </w:tc>
        <w:tc>
          <w:tcPr>
            <w:tcW w:w="333" w:type="pct"/>
          </w:tcPr>
          <w:p w14:paraId="407F1BE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75E4A0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74BCC7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1EF886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D4FF64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FA9255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7096E9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FE377E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47CDBB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5052DA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2B45DE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C82DCF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363506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410A8F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399B23B5" w14:textId="77777777" w:rsidTr="00092E11">
        <w:tc>
          <w:tcPr>
            <w:tcW w:w="333" w:type="pct"/>
          </w:tcPr>
          <w:p w14:paraId="1F76775D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SSI (Surgical Site Infections) – Total Knee</w:t>
            </w:r>
          </w:p>
          <w:p w14:paraId="1ECDE1A3" w14:textId="77777777" w:rsidR="002D4AC0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</w:t>
            </w:r>
            <w:r w:rsidR="002D4AC0" w:rsidRPr="001B40D3">
              <w:rPr>
                <w:sz w:val="20"/>
                <w:szCs w:val="20"/>
              </w:rPr>
              <w:t>: 0</w:t>
            </w:r>
          </w:p>
        </w:tc>
        <w:tc>
          <w:tcPr>
            <w:tcW w:w="333" w:type="pct"/>
          </w:tcPr>
          <w:p w14:paraId="5B55DC3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7ED239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F7A040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6F9940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FAFAFD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1F8F3D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6AE5B4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9F1E38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FB1A4C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D0C3D9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9A494A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9E8156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78ABE0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0A80A2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7EAD9F7F" w14:textId="77777777" w:rsidTr="00092E11">
        <w:tc>
          <w:tcPr>
            <w:tcW w:w="333" w:type="pct"/>
          </w:tcPr>
          <w:p w14:paraId="0FB5BBE9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SSI (Surgical Site Infections) – Total Hip</w:t>
            </w:r>
          </w:p>
          <w:p w14:paraId="49F6955D" w14:textId="77777777" w:rsidR="002D4AC0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</w:t>
            </w:r>
            <w:r w:rsidR="002D4AC0" w:rsidRPr="001B40D3">
              <w:rPr>
                <w:sz w:val="20"/>
                <w:szCs w:val="20"/>
              </w:rPr>
              <w:t>: 0</w:t>
            </w:r>
          </w:p>
        </w:tc>
        <w:tc>
          <w:tcPr>
            <w:tcW w:w="333" w:type="pct"/>
          </w:tcPr>
          <w:p w14:paraId="13CCE1B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5FBBD3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595AB8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9E1889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C421E6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F95914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7F29F7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1DD6AA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652811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62FD83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48706B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B1A0FB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1D9F35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1582C7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4E71CAE2" w14:textId="77777777" w:rsidTr="00092E11">
        <w:tc>
          <w:tcPr>
            <w:tcW w:w="333" w:type="pct"/>
          </w:tcPr>
          <w:p w14:paraId="65CCD108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 xml:space="preserve">Postoperative </w:t>
            </w:r>
            <w:proofErr w:type="spellStart"/>
            <w:r w:rsidRPr="001B40D3">
              <w:rPr>
                <w:sz w:val="20"/>
                <w:szCs w:val="20"/>
              </w:rPr>
              <w:t>DVT</w:t>
            </w:r>
            <w:proofErr w:type="spellEnd"/>
            <w:r w:rsidRPr="001B40D3">
              <w:rPr>
                <w:sz w:val="20"/>
                <w:szCs w:val="20"/>
              </w:rPr>
              <w:t xml:space="preserve"> (Deep Vein Thrombosis)</w:t>
            </w:r>
          </w:p>
          <w:p w14:paraId="7D7C1085" w14:textId="77777777" w:rsidR="002D4AC0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</w:t>
            </w:r>
            <w:r w:rsidR="002D4AC0" w:rsidRPr="001B40D3">
              <w:rPr>
                <w:sz w:val="20"/>
                <w:szCs w:val="20"/>
              </w:rPr>
              <w:t xml:space="preserve">: </w:t>
            </w:r>
            <w:r w:rsidRPr="001B40D3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14:paraId="1B92BEB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7AC65B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BC851B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EF3A09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36482C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1FA799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117798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C9D606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C87D94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2A884A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5F5525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F65518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CF5E4D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059C1E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27B8E87B" w14:textId="77777777" w:rsidTr="00092E11">
        <w:tc>
          <w:tcPr>
            <w:tcW w:w="333" w:type="pct"/>
          </w:tcPr>
          <w:p w14:paraId="7E8130DD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Bloodborne Pathogen Exposures</w:t>
            </w:r>
          </w:p>
          <w:p w14:paraId="3D3C9CA6" w14:textId="77777777" w:rsidR="002D4AC0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</w:t>
            </w:r>
            <w:r w:rsidR="002D4AC0" w:rsidRPr="001B40D3">
              <w:rPr>
                <w:sz w:val="20"/>
                <w:szCs w:val="20"/>
              </w:rPr>
              <w:t>: 0</w:t>
            </w:r>
          </w:p>
        </w:tc>
        <w:tc>
          <w:tcPr>
            <w:tcW w:w="333" w:type="pct"/>
          </w:tcPr>
          <w:p w14:paraId="59526AA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9D1E35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40BE25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6F7EE7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085100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BC55FA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DF31B2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26480D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4AF159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BDB194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F652B6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73E14B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3AE4AB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075F15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3E59" w:rsidRPr="00C63E59" w14:paraId="609F28FD" w14:textId="77777777" w:rsidTr="00C63E59">
        <w:tc>
          <w:tcPr>
            <w:tcW w:w="333" w:type="pct"/>
            <w:shd w:val="clear" w:color="auto" w:fill="DAEEF3" w:themeFill="accent5" w:themeFillTint="33"/>
          </w:tcPr>
          <w:p w14:paraId="7BBB87E7" w14:textId="77777777" w:rsidR="002D4AC0" w:rsidRPr="00C63E59" w:rsidRDefault="002D4AC0" w:rsidP="00C63E59">
            <w:pPr>
              <w:rPr>
                <w:b/>
              </w:rPr>
            </w:pPr>
            <w:r w:rsidRPr="00C63E59">
              <w:rPr>
                <w:b/>
              </w:rPr>
              <w:t>SURGERY</w:t>
            </w:r>
          </w:p>
        </w:tc>
        <w:tc>
          <w:tcPr>
            <w:tcW w:w="333" w:type="pct"/>
            <w:shd w:val="clear" w:color="auto" w:fill="DAEEF3" w:themeFill="accent5" w:themeFillTint="33"/>
          </w:tcPr>
          <w:p w14:paraId="6459A539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5E2462BB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34EC96C5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7360E08D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66936B05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407D8AF0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2B47F726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02E13E1B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1618485C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3C9CADE4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61C7E4B5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4C9DEEA3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61D8B8DB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52389B00" w14:textId="77777777" w:rsidR="002D4AC0" w:rsidRPr="00C63E59" w:rsidRDefault="002D4AC0" w:rsidP="00C63E59">
            <w:pPr>
              <w:rPr>
                <w:b/>
              </w:rPr>
            </w:pPr>
          </w:p>
        </w:tc>
      </w:tr>
      <w:tr w:rsidR="001B40D3" w:rsidRPr="001B40D3" w14:paraId="7FC0CA4B" w14:textId="77777777" w:rsidTr="00092E11">
        <w:tc>
          <w:tcPr>
            <w:tcW w:w="333" w:type="pct"/>
          </w:tcPr>
          <w:p w14:paraId="54F45185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Total number of surgeries</w:t>
            </w:r>
          </w:p>
        </w:tc>
        <w:tc>
          <w:tcPr>
            <w:tcW w:w="333" w:type="pct"/>
          </w:tcPr>
          <w:p w14:paraId="3BE82C7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4FEA03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754D5F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CA12DD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E69358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53839E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911A76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54F465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D4AA5D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3C8027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B136A4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2E0A72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F78F44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E3F5C3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2D6DFB73" w14:textId="77777777" w:rsidTr="00092E11">
        <w:tc>
          <w:tcPr>
            <w:tcW w:w="333" w:type="pct"/>
          </w:tcPr>
          <w:p w14:paraId="221DA12D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 xml:space="preserve">Total number of Procedures </w:t>
            </w:r>
          </w:p>
        </w:tc>
        <w:tc>
          <w:tcPr>
            <w:tcW w:w="333" w:type="pct"/>
          </w:tcPr>
          <w:p w14:paraId="65BCED9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BF4E86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D84394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496BA7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57CB80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CADD3E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3A7A84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1EE7CD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537F28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E61497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54C3B3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8877BE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0AA049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580133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6EEE9A11" w14:textId="77777777" w:rsidTr="00092E11">
        <w:tc>
          <w:tcPr>
            <w:tcW w:w="333" w:type="pct"/>
          </w:tcPr>
          <w:p w14:paraId="6F5435C7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 xml:space="preserve">Total number of </w:t>
            </w:r>
            <w:proofErr w:type="gramStart"/>
            <w:r w:rsidRPr="001B40D3">
              <w:rPr>
                <w:sz w:val="20"/>
                <w:szCs w:val="20"/>
              </w:rPr>
              <w:t>return</w:t>
            </w:r>
            <w:proofErr w:type="gramEnd"/>
            <w:r w:rsidRPr="001B40D3">
              <w:rPr>
                <w:sz w:val="20"/>
                <w:szCs w:val="20"/>
              </w:rPr>
              <w:t xml:space="preserve"> to surgery</w:t>
            </w:r>
          </w:p>
          <w:p w14:paraId="0CA00CAE" w14:textId="77777777" w:rsidR="00C43598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Benchmark: 0</w:t>
            </w:r>
          </w:p>
        </w:tc>
        <w:tc>
          <w:tcPr>
            <w:tcW w:w="333" w:type="pct"/>
          </w:tcPr>
          <w:p w14:paraId="73132C9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1A1FA8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E1552C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315838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B64510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28531B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AD2025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5B0A5E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4D9C17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0E0130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F46C5B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91CC77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01CF7F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261D9D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7B8801D3" w14:textId="77777777" w:rsidTr="00092E11">
        <w:tc>
          <w:tcPr>
            <w:tcW w:w="333" w:type="pct"/>
          </w:tcPr>
          <w:p w14:paraId="52996846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proofErr w:type="spellStart"/>
            <w:r w:rsidRPr="001B40D3">
              <w:rPr>
                <w:sz w:val="20"/>
                <w:szCs w:val="20"/>
              </w:rPr>
              <w:t>SCIP</w:t>
            </w:r>
            <w:proofErr w:type="spellEnd"/>
            <w:r w:rsidRPr="001B40D3">
              <w:rPr>
                <w:sz w:val="20"/>
                <w:szCs w:val="20"/>
              </w:rPr>
              <w:t xml:space="preserve"> (Surgical Care Improvement Project) Compliance</w:t>
            </w:r>
          </w:p>
          <w:p w14:paraId="6242270F" w14:textId="77777777" w:rsidR="002D4AC0" w:rsidRPr="001B40D3" w:rsidRDefault="002D4AC0" w:rsidP="001B40D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Normothermia</w:t>
            </w:r>
          </w:p>
          <w:p w14:paraId="1EE15E4A" w14:textId="77777777" w:rsidR="002D4AC0" w:rsidRPr="001B40D3" w:rsidRDefault="002D4AC0" w:rsidP="001B40D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Timing and Discontinuation of Prophylactic Antibiotics</w:t>
            </w:r>
          </w:p>
          <w:p w14:paraId="46EB0FAE" w14:textId="77777777" w:rsidR="002D4AC0" w:rsidRPr="001B40D3" w:rsidRDefault="002D4AC0" w:rsidP="001B40D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Preoperative: antibiotic within one hour of surgical incision</w:t>
            </w:r>
          </w:p>
          <w:p w14:paraId="42C55509" w14:textId="77777777" w:rsidR="002D4AC0" w:rsidRPr="001B40D3" w:rsidRDefault="002D4AC0" w:rsidP="001B40D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Postoperatively: prophylactic antibiotics discontinued within 24 hours after surgery</w:t>
            </w:r>
          </w:p>
          <w:p w14:paraId="275C1768" w14:textId="77777777" w:rsidR="002D4AC0" w:rsidRPr="001B40D3" w:rsidRDefault="002D4AC0" w:rsidP="001B40D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Selection of Antibiotics (as recommended for total knee/hip operations)</w:t>
            </w:r>
          </w:p>
          <w:p w14:paraId="12FAC228" w14:textId="77777777" w:rsidR="002D4AC0" w:rsidRPr="001B40D3" w:rsidRDefault="002D4AC0" w:rsidP="001B40D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Glucose Control</w:t>
            </w:r>
          </w:p>
          <w:p w14:paraId="38F7360C" w14:textId="77777777" w:rsidR="002D4AC0" w:rsidRPr="001B40D3" w:rsidRDefault="002D4AC0" w:rsidP="001B40D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Timing of Foley catheter removal post surgery</w:t>
            </w:r>
          </w:p>
          <w:p w14:paraId="7EE14911" w14:textId="77777777" w:rsidR="002D4AC0" w:rsidRPr="001B40D3" w:rsidRDefault="002D4AC0" w:rsidP="001B40D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Patients on Beta Blocker Therapy receive Beta Blocker during Perioperative Period</w:t>
            </w:r>
          </w:p>
          <w:p w14:paraId="23BD01CC" w14:textId="77777777" w:rsidR="002D4AC0" w:rsidRPr="001B40D3" w:rsidRDefault="002D4AC0" w:rsidP="001B40D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Appropriate Venous Thromboembolism prophylaxis within 24 hours prior to and 24 hours after surgery</w:t>
            </w:r>
          </w:p>
        </w:tc>
        <w:tc>
          <w:tcPr>
            <w:tcW w:w="333" w:type="pct"/>
          </w:tcPr>
          <w:p w14:paraId="24FAA2E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  <w:p w14:paraId="3E47A5A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DAA9A3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4EAD95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0A0C2A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257AD9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8AAA97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633CB2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C05E60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957216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EA8DAA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ED95D6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3E2559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CF9B19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21F72E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3E59" w:rsidRPr="00C63E59" w14:paraId="04FAE4E7" w14:textId="77777777" w:rsidTr="00C63E59">
        <w:tc>
          <w:tcPr>
            <w:tcW w:w="333" w:type="pct"/>
            <w:shd w:val="clear" w:color="auto" w:fill="DAEEF3" w:themeFill="accent5" w:themeFillTint="33"/>
          </w:tcPr>
          <w:p w14:paraId="2BBAE9CC" w14:textId="77777777" w:rsidR="002D4AC0" w:rsidRPr="00C63E59" w:rsidRDefault="002D4AC0" w:rsidP="00C63E59">
            <w:pPr>
              <w:rPr>
                <w:b/>
              </w:rPr>
            </w:pPr>
            <w:r w:rsidRPr="00C63E59">
              <w:rPr>
                <w:b/>
              </w:rPr>
              <w:t>HUMAN RESOURCES</w:t>
            </w:r>
          </w:p>
        </w:tc>
        <w:tc>
          <w:tcPr>
            <w:tcW w:w="333" w:type="pct"/>
            <w:shd w:val="clear" w:color="auto" w:fill="DAEEF3" w:themeFill="accent5" w:themeFillTint="33"/>
          </w:tcPr>
          <w:p w14:paraId="3CA8118C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16B60AEB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60CD91CA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495EE9F8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5942A509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6CC23138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70E72136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6DF1F5CC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766F8393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2F1790F8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36214998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36111B58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4952D19D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09405B4A" w14:textId="77777777" w:rsidR="002D4AC0" w:rsidRPr="00C63E59" w:rsidRDefault="002D4AC0" w:rsidP="00C63E59">
            <w:pPr>
              <w:rPr>
                <w:b/>
              </w:rPr>
            </w:pPr>
          </w:p>
        </w:tc>
      </w:tr>
      <w:tr w:rsidR="001B40D3" w:rsidRPr="001B40D3" w14:paraId="7DDC4E9F" w14:textId="77777777" w:rsidTr="00092E11">
        <w:tc>
          <w:tcPr>
            <w:tcW w:w="333" w:type="pct"/>
          </w:tcPr>
          <w:p w14:paraId="282C1C2E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Employee Turnover</w:t>
            </w:r>
          </w:p>
          <w:p w14:paraId="3F41D545" w14:textId="77777777" w:rsidR="002D4AC0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</w:t>
            </w:r>
            <w:r w:rsidR="002D4AC0" w:rsidRPr="001B40D3">
              <w:rPr>
                <w:sz w:val="20"/>
                <w:szCs w:val="20"/>
              </w:rPr>
              <w:t>: &lt;20%</w:t>
            </w:r>
          </w:p>
        </w:tc>
        <w:tc>
          <w:tcPr>
            <w:tcW w:w="333" w:type="pct"/>
          </w:tcPr>
          <w:p w14:paraId="5B9F999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4D555A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742FEC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0349A0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D056C1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411542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7D617C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B5C508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F89BC9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21477D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6477464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E48D3C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AF2578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E13EF9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613B218E" w14:textId="77777777" w:rsidTr="00092E11">
        <w:tc>
          <w:tcPr>
            <w:tcW w:w="333" w:type="pct"/>
          </w:tcPr>
          <w:p w14:paraId="07C11BE2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Worker Injuries per month</w:t>
            </w:r>
          </w:p>
          <w:p w14:paraId="165752CB" w14:textId="77777777" w:rsidR="002D4AC0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</w:t>
            </w:r>
            <w:r w:rsidR="002D4AC0" w:rsidRPr="001B40D3">
              <w:rPr>
                <w:sz w:val="20"/>
                <w:szCs w:val="20"/>
              </w:rPr>
              <w:t xml:space="preserve">:  </w:t>
            </w:r>
            <w:r w:rsidRPr="001B40D3">
              <w:rPr>
                <w:sz w:val="20"/>
                <w:szCs w:val="20"/>
              </w:rPr>
              <w:t>1</w:t>
            </w:r>
            <w:r w:rsidR="002D4AC0" w:rsidRPr="001B40D3">
              <w:rPr>
                <w:sz w:val="20"/>
                <w:szCs w:val="20"/>
              </w:rPr>
              <w:t xml:space="preserve"> per month</w:t>
            </w:r>
          </w:p>
        </w:tc>
        <w:tc>
          <w:tcPr>
            <w:tcW w:w="333" w:type="pct"/>
          </w:tcPr>
          <w:p w14:paraId="2F0FF73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28C893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478192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E6AE7A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644F73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ECD9A6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0AA3B7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DB70AA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21FC59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7ECECE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74A389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56988F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CB8479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49F603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1681B90F" w14:textId="77777777" w:rsidTr="00092E11">
        <w:tc>
          <w:tcPr>
            <w:tcW w:w="333" w:type="pct"/>
          </w:tcPr>
          <w:p w14:paraId="34831CED" w14:textId="77777777" w:rsidR="002D4AC0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Loss Time associated with worker injury</w:t>
            </w:r>
          </w:p>
          <w:p w14:paraId="24F98FDC" w14:textId="77777777" w:rsidR="00C43598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Benchmark: 2 per month</w:t>
            </w:r>
          </w:p>
        </w:tc>
        <w:tc>
          <w:tcPr>
            <w:tcW w:w="333" w:type="pct"/>
          </w:tcPr>
          <w:p w14:paraId="1510A3A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A62B7AD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82D2D4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82FF1C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25B8DF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D618CB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25F9EA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956F8D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895071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83E56B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A91CEB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6B46F0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314B8A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CFDFA8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45832B54" w14:textId="77777777" w:rsidTr="00092E11">
        <w:tc>
          <w:tcPr>
            <w:tcW w:w="333" w:type="pct"/>
          </w:tcPr>
          <w:p w14:paraId="09A53305" w14:textId="77777777" w:rsidR="00C43598" w:rsidRPr="001B40D3" w:rsidRDefault="002D4AC0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Cost related to worker injuries</w:t>
            </w:r>
          </w:p>
        </w:tc>
        <w:tc>
          <w:tcPr>
            <w:tcW w:w="333" w:type="pct"/>
          </w:tcPr>
          <w:p w14:paraId="21A2EDA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28316C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A0D893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456C4CC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FC8BC9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2F70DA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AD26BC6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57D4AB1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2A7583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8F12A99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6FC14E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FBA121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055F7F2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D15B9B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0DA651A7" w14:textId="77777777" w:rsidTr="00092E11">
        <w:tc>
          <w:tcPr>
            <w:tcW w:w="333" w:type="pct"/>
          </w:tcPr>
          <w:p w14:paraId="5422090F" w14:textId="77777777" w:rsidR="002D4AC0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Workplace Violence Events</w:t>
            </w:r>
          </w:p>
          <w:p w14:paraId="38C27298" w14:textId="77777777" w:rsidR="00C43598" w:rsidRPr="001B40D3" w:rsidRDefault="00C43598" w:rsidP="001B40D3">
            <w:pPr>
              <w:pStyle w:val="ListParagraph"/>
              <w:spacing w:after="6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Benchmark: 0</w:t>
            </w:r>
          </w:p>
        </w:tc>
        <w:tc>
          <w:tcPr>
            <w:tcW w:w="333" w:type="pct"/>
          </w:tcPr>
          <w:p w14:paraId="16B30B83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DCD4F5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869C9FE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D770C30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B1B4B1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11D111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32587B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1D4EBBF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064DDE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8A270EA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AD2941B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B889425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1A81C17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94A9798" w14:textId="77777777" w:rsidR="002D4AC0" w:rsidRPr="001B40D3" w:rsidRDefault="002D4AC0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3E59" w:rsidRPr="00C63E59" w14:paraId="5DB257CD" w14:textId="77777777" w:rsidTr="00C63E59">
        <w:tc>
          <w:tcPr>
            <w:tcW w:w="333" w:type="pct"/>
            <w:shd w:val="clear" w:color="auto" w:fill="DAEEF3" w:themeFill="accent5" w:themeFillTint="33"/>
          </w:tcPr>
          <w:p w14:paraId="40972652" w14:textId="77777777" w:rsidR="002D4AC0" w:rsidRPr="00C63E59" w:rsidRDefault="00C43598" w:rsidP="00C63E59">
            <w:pPr>
              <w:rPr>
                <w:b/>
              </w:rPr>
            </w:pPr>
            <w:r w:rsidRPr="00C63E59">
              <w:rPr>
                <w:b/>
              </w:rPr>
              <w:t>Laboratory</w:t>
            </w:r>
          </w:p>
        </w:tc>
        <w:tc>
          <w:tcPr>
            <w:tcW w:w="333" w:type="pct"/>
            <w:shd w:val="clear" w:color="auto" w:fill="DAEEF3" w:themeFill="accent5" w:themeFillTint="33"/>
          </w:tcPr>
          <w:p w14:paraId="01A5E98A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54FD0D20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0AED7519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52B1F14F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0F834A81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3ACDF26F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09DA4F50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17217260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792D9D32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65F47C93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6F5C0584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384C8B4B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6B889D47" w14:textId="77777777" w:rsidR="002D4AC0" w:rsidRPr="00C63E59" w:rsidRDefault="002D4AC0" w:rsidP="00C63E59">
            <w:pPr>
              <w:rPr>
                <w:b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14:paraId="73068F3F" w14:textId="77777777" w:rsidR="002D4AC0" w:rsidRPr="00C63E59" w:rsidRDefault="002D4AC0" w:rsidP="00C63E59">
            <w:pPr>
              <w:rPr>
                <w:b/>
              </w:rPr>
            </w:pPr>
          </w:p>
        </w:tc>
      </w:tr>
      <w:tr w:rsidR="001B40D3" w:rsidRPr="001B40D3" w14:paraId="11D70722" w14:textId="77777777" w:rsidTr="00092E11">
        <w:tc>
          <w:tcPr>
            <w:tcW w:w="333" w:type="pct"/>
          </w:tcPr>
          <w:p w14:paraId="1DDF2D50" w14:textId="77777777" w:rsidR="00C9501A" w:rsidRPr="001B40D3" w:rsidRDefault="00C9501A" w:rsidP="001B40D3">
            <w:pPr>
              <w:spacing w:after="60" w:line="240" w:lineRule="auto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# of blood units transfused</w:t>
            </w:r>
          </w:p>
        </w:tc>
        <w:tc>
          <w:tcPr>
            <w:tcW w:w="333" w:type="pct"/>
          </w:tcPr>
          <w:p w14:paraId="15DA27BD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D3330AF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FDF9E29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0C37D03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69FA812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35FF750F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43A94F8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671C3BC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56EF4BE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CAFD0CD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FEA0FA7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16768EF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7318EE9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34464AD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0D3" w:rsidRPr="001B40D3" w14:paraId="50BF3DAA" w14:textId="77777777" w:rsidTr="00092E11">
        <w:tc>
          <w:tcPr>
            <w:tcW w:w="333" w:type="pct"/>
          </w:tcPr>
          <w:p w14:paraId="0139655E" w14:textId="77777777" w:rsidR="00C43598" w:rsidRPr="001B40D3" w:rsidRDefault="00C9501A" w:rsidP="001B40D3">
            <w:pPr>
              <w:spacing w:after="60" w:line="240" w:lineRule="auto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% of records meeting blood administration/appropriateness criteria</w:t>
            </w:r>
          </w:p>
          <w:p w14:paraId="11F27B9A" w14:textId="77777777" w:rsidR="00C9501A" w:rsidRPr="001B40D3" w:rsidRDefault="00C9501A" w:rsidP="001B40D3">
            <w:pPr>
              <w:spacing w:after="60" w:line="240" w:lineRule="auto"/>
              <w:rPr>
                <w:sz w:val="20"/>
                <w:szCs w:val="20"/>
              </w:rPr>
            </w:pPr>
            <w:r w:rsidRPr="001B40D3">
              <w:rPr>
                <w:sz w:val="20"/>
                <w:szCs w:val="20"/>
              </w:rPr>
              <w:t>Benchmark: 95%</w:t>
            </w:r>
          </w:p>
        </w:tc>
        <w:tc>
          <w:tcPr>
            <w:tcW w:w="333" w:type="pct"/>
          </w:tcPr>
          <w:p w14:paraId="1E7C7C1F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8B26095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E2FEF82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0043955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D187800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EC0773B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8AB0D8B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53351AE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CD1654A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827A313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43A7C58D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6528E2A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78248FDC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2DAFEA60" w14:textId="77777777" w:rsidR="00C43598" w:rsidRPr="001B40D3" w:rsidRDefault="00C43598" w:rsidP="00092E11">
            <w:p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241BFBC" w14:textId="580D8502" w:rsidR="002D4AC0" w:rsidRDefault="002D4AC0"/>
    <w:p w14:paraId="3B338929" w14:textId="77777777" w:rsidR="00C63E59" w:rsidRDefault="00C63E59" w:rsidP="00C63E59">
      <w:pPr>
        <w:pStyle w:val="Heading2"/>
        <w:spacing w:after="0" w:line="240" w:lineRule="auto"/>
        <w:contextualSpacing w:val="0"/>
      </w:pPr>
      <w:r>
        <w:t>Dashboard Key:</w:t>
      </w:r>
    </w:p>
    <w:p w14:paraId="4321B041" w14:textId="77777777" w:rsidR="00C63E59" w:rsidRPr="00C63E59" w:rsidRDefault="00C63E59" w:rsidP="00C63E59">
      <w:pPr>
        <w:ind w:left="720"/>
        <w:rPr>
          <w:b/>
          <w:bCs/>
          <w:sz w:val="22"/>
        </w:rPr>
      </w:pPr>
      <w:r w:rsidRPr="00C63E59">
        <w:rPr>
          <w:b/>
          <w:bCs/>
          <w:sz w:val="22"/>
          <w:highlight w:val="green"/>
        </w:rPr>
        <w:t>Green</w:t>
      </w:r>
      <w:r w:rsidRPr="00C63E59">
        <w:rPr>
          <w:b/>
          <w:bCs/>
          <w:sz w:val="22"/>
        </w:rPr>
        <w:t xml:space="preserve"> </w:t>
      </w:r>
      <w:r w:rsidRPr="00C63E59">
        <w:rPr>
          <w:bCs/>
          <w:sz w:val="22"/>
        </w:rPr>
        <w:t xml:space="preserve">– Indicates performance Meets or exceeds benchmark </w:t>
      </w:r>
    </w:p>
    <w:p w14:paraId="7E737697" w14:textId="77777777" w:rsidR="00C63E59" w:rsidRPr="00C63E59" w:rsidRDefault="00C63E59" w:rsidP="00C63E59">
      <w:pPr>
        <w:ind w:left="720"/>
        <w:rPr>
          <w:b/>
          <w:bCs/>
          <w:sz w:val="22"/>
        </w:rPr>
      </w:pPr>
      <w:r w:rsidRPr="00C63E59">
        <w:rPr>
          <w:b/>
          <w:bCs/>
          <w:sz w:val="22"/>
          <w:highlight w:val="yellow"/>
        </w:rPr>
        <w:t>Yellow</w:t>
      </w:r>
      <w:r w:rsidRPr="00C63E59">
        <w:rPr>
          <w:b/>
          <w:bCs/>
          <w:sz w:val="22"/>
        </w:rPr>
        <w:t xml:space="preserve"> </w:t>
      </w:r>
      <w:r w:rsidRPr="00C63E59">
        <w:rPr>
          <w:bCs/>
          <w:sz w:val="22"/>
        </w:rPr>
        <w:t>– Indicates performance is within 5 points (%) of benchmark</w:t>
      </w:r>
      <w:r w:rsidRPr="00C63E59">
        <w:rPr>
          <w:b/>
          <w:bCs/>
          <w:sz w:val="22"/>
        </w:rPr>
        <w:t xml:space="preserve"> </w:t>
      </w:r>
    </w:p>
    <w:p w14:paraId="2E997BEA" w14:textId="77777777" w:rsidR="00C63E59" w:rsidRPr="00C63E59" w:rsidRDefault="00C63E59" w:rsidP="00C63E59">
      <w:pPr>
        <w:ind w:left="720"/>
        <w:rPr>
          <w:b/>
          <w:bCs/>
        </w:rPr>
      </w:pPr>
      <w:r w:rsidRPr="00C63E59">
        <w:rPr>
          <w:b/>
          <w:bCs/>
          <w:sz w:val="22"/>
          <w:highlight w:val="red"/>
        </w:rPr>
        <w:t>Red</w:t>
      </w:r>
      <w:r>
        <w:rPr>
          <w:b/>
          <w:bCs/>
        </w:rPr>
        <w:t xml:space="preserve"> </w:t>
      </w:r>
      <w:r w:rsidRPr="00C63E59">
        <w:rPr>
          <w:bCs/>
        </w:rPr>
        <w:t>- Indicates performance is outside of benchmark by greater than 5 points (%)</w:t>
      </w:r>
    </w:p>
    <w:p w14:paraId="19B47685" w14:textId="77777777" w:rsidR="00C63E59" w:rsidRDefault="00C63E59"/>
    <w:sectPr w:rsidR="00C63E59" w:rsidSect="004E66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9C8D2" w14:textId="77777777" w:rsidR="00214985" w:rsidRDefault="00214985" w:rsidP="004E66F9">
      <w:pPr>
        <w:spacing w:line="240" w:lineRule="auto"/>
      </w:pPr>
      <w:r>
        <w:separator/>
      </w:r>
    </w:p>
  </w:endnote>
  <w:endnote w:type="continuationSeparator" w:id="0">
    <w:p w14:paraId="2ECB7CE3" w14:textId="77777777" w:rsidR="00214985" w:rsidRDefault="00214985" w:rsidP="004E6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9E7CA" w14:textId="77777777" w:rsidR="00437230" w:rsidRDefault="004372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DC0BF" w14:textId="4396CA8D" w:rsidR="00437230" w:rsidRDefault="00437230" w:rsidP="00437230">
    <w:pPr>
      <w:pStyle w:val="Footer"/>
      <w:tabs>
        <w:tab w:val="clear" w:pos="4680"/>
        <w:tab w:val="clear" w:pos="9360"/>
      </w:tabs>
      <w:ind w:right="1440"/>
      <w:rPr>
        <w:sz w:val="18"/>
      </w:rPr>
    </w:pPr>
    <w:r>
      <w:rPr>
        <w:sz w:val="18"/>
      </w:rPr>
      <w:pict w14:anchorId="4C9C52B5">
        <v:rect id="_x0000_i1257" style="width:828pt;height:1pt" o:hralign="center" o:hrstd="t" o:hrnoshade="t" o:hr="t" fillcolor="#92cddc [1944]" stroked="f"/>
      </w:pict>
    </w:r>
  </w:p>
  <w:p w14:paraId="0418B190" w14:textId="50DA3680" w:rsidR="004E66F9" w:rsidRPr="004E66F9" w:rsidRDefault="00437230" w:rsidP="00437230">
    <w:pPr>
      <w:pStyle w:val="Footer"/>
      <w:tabs>
        <w:tab w:val="clear" w:pos="4680"/>
        <w:tab w:val="clear" w:pos="9360"/>
        <w:tab w:val="right" w:pos="16560"/>
        <w:tab w:val="right" w:pos="23032"/>
      </w:tabs>
      <w:ind w:right="1440"/>
      <w:rPr>
        <w:sz w:val="20"/>
      </w:rPr>
    </w:pPr>
    <w:r>
      <w:rPr>
        <w:sz w:val="18"/>
      </w:rPr>
      <w:t xml:space="preserve">_________ Hospital Quality Dashboard </w:t>
    </w:r>
    <w:r>
      <w:rPr>
        <w:sz w:val="18"/>
      </w:rPr>
      <w:t>2018</w:t>
    </w:r>
    <w:bookmarkStart w:id="0" w:name="_GoBack"/>
    <w:bookmarkEnd w:id="0"/>
    <w:r>
      <w:rPr>
        <w:sz w:val="18"/>
      </w:rPr>
      <w:tab/>
    </w:r>
    <w:r w:rsidRPr="008C23E5">
      <w:rPr>
        <w:sz w:val="18"/>
      </w:rPr>
      <w:fldChar w:fldCharType="begin"/>
    </w:r>
    <w:r w:rsidRPr="008C23E5">
      <w:rPr>
        <w:sz w:val="18"/>
      </w:rPr>
      <w:instrText xml:space="preserve"> PAGE   \* MERGEFORMAT </w:instrText>
    </w:r>
    <w:r w:rsidRPr="008C23E5">
      <w:rPr>
        <w:sz w:val="18"/>
      </w:rPr>
      <w:fldChar w:fldCharType="separate"/>
    </w:r>
    <w:r>
      <w:rPr>
        <w:noProof/>
        <w:sz w:val="18"/>
      </w:rPr>
      <w:t>0</w:t>
    </w:r>
    <w:r w:rsidRPr="008C23E5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624BE" w14:textId="77777777" w:rsidR="00437230" w:rsidRDefault="00437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CF81E" w14:textId="77777777" w:rsidR="00214985" w:rsidRDefault="00214985" w:rsidP="004E66F9">
      <w:pPr>
        <w:spacing w:line="240" w:lineRule="auto"/>
      </w:pPr>
      <w:r>
        <w:separator/>
      </w:r>
    </w:p>
  </w:footnote>
  <w:footnote w:type="continuationSeparator" w:id="0">
    <w:p w14:paraId="77DAC7DB" w14:textId="77777777" w:rsidR="00214985" w:rsidRDefault="00214985" w:rsidP="004E66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0A017" w14:textId="77777777" w:rsidR="00437230" w:rsidRDefault="004372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D2222" w14:textId="77777777" w:rsidR="00437230" w:rsidRDefault="004372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87147" w14:textId="77777777" w:rsidR="00437230" w:rsidRDefault="004372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F2480"/>
    <w:multiLevelType w:val="hybridMultilevel"/>
    <w:tmpl w:val="74A2EE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C165D"/>
    <w:multiLevelType w:val="hybridMultilevel"/>
    <w:tmpl w:val="0F7A1026"/>
    <w:lvl w:ilvl="0" w:tplc="B55E85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AC0"/>
    <w:rsid w:val="00092E11"/>
    <w:rsid w:val="001B40D3"/>
    <w:rsid w:val="00214985"/>
    <w:rsid w:val="002D4AC0"/>
    <w:rsid w:val="003377D2"/>
    <w:rsid w:val="00437230"/>
    <w:rsid w:val="004902DF"/>
    <w:rsid w:val="004C79B9"/>
    <w:rsid w:val="004E66F9"/>
    <w:rsid w:val="00842D87"/>
    <w:rsid w:val="008D2C0C"/>
    <w:rsid w:val="00B45F30"/>
    <w:rsid w:val="00B84825"/>
    <w:rsid w:val="00BE783A"/>
    <w:rsid w:val="00C43598"/>
    <w:rsid w:val="00C63E59"/>
    <w:rsid w:val="00C9501A"/>
    <w:rsid w:val="00CE1FBF"/>
    <w:rsid w:val="00D17DDB"/>
    <w:rsid w:val="00F00706"/>
    <w:rsid w:val="00F10570"/>
    <w:rsid w:val="00F7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F567F"/>
  <w15:docId w15:val="{C636C16E-29DE-C54A-8E30-281198EF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E59"/>
    <w:pPr>
      <w:spacing w:after="0" w:line="276" w:lineRule="auto"/>
    </w:pPr>
    <w:rPr>
      <w:rFonts w:ascii="Verdana" w:hAnsi="Verdana"/>
      <w:color w:val="505153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E11"/>
    <w:pPr>
      <w:keepNext/>
      <w:keepLines/>
      <w:spacing w:after="200"/>
      <w:contextualSpacing/>
      <w:outlineLvl w:val="0"/>
    </w:pPr>
    <w:rPr>
      <w:rFonts w:ascii="Lucida Fax" w:eastAsiaTheme="majorEastAsia" w:hAnsi="Lucida Fax" w:cstheme="majorBidi"/>
      <w:caps/>
      <w:color w:val="26676D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E11"/>
    <w:pPr>
      <w:keepNext/>
      <w:keepLines/>
      <w:spacing w:after="200"/>
      <w:contextualSpacing/>
      <w:outlineLvl w:val="1"/>
    </w:pPr>
    <w:rPr>
      <w:rFonts w:ascii="Lucida Fax" w:eastAsiaTheme="majorEastAsia" w:hAnsi="Lucida Fax" w:cstheme="majorBidi"/>
      <w:color w:val="26676D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2E11"/>
    <w:pPr>
      <w:keepNext/>
      <w:keepLines/>
      <w:spacing w:after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E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E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E1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E1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E1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E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F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92E11"/>
    <w:rPr>
      <w:rFonts w:ascii="Lucida Fax" w:eastAsiaTheme="majorEastAsia" w:hAnsi="Lucida Fax" w:cstheme="majorBidi"/>
      <w:caps/>
      <w:color w:val="26676D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92E11"/>
    <w:rPr>
      <w:rFonts w:ascii="Lucida Fax" w:eastAsiaTheme="majorEastAsia" w:hAnsi="Lucida Fax" w:cstheme="majorBidi"/>
      <w:color w:val="26676D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92E11"/>
    <w:rPr>
      <w:rFonts w:ascii="Verdana" w:eastAsiaTheme="majorEastAsia" w:hAnsi="Verdana" w:cstheme="majorBidi"/>
      <w:b/>
      <w:color w:val="505153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E1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E1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E1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E1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E1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092E11"/>
    <w:pPr>
      <w:tabs>
        <w:tab w:val="center" w:pos="4680"/>
        <w:tab w:val="right" w:pos="9360"/>
      </w:tabs>
      <w:spacing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92E11"/>
    <w:rPr>
      <w:rFonts w:ascii="Verdana" w:hAnsi="Verdana"/>
      <w:color w:val="505153"/>
      <w:sz w:val="24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2E11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92E11"/>
    <w:pPr>
      <w:pBdr>
        <w:bottom w:val="single" w:sz="24" w:space="12" w:color="A9D18A"/>
      </w:pBdr>
      <w:spacing w:after="360" w:line="240" w:lineRule="auto"/>
      <w:contextualSpacing/>
    </w:pPr>
    <w:rPr>
      <w:rFonts w:ascii="Lucida Fax" w:eastAsiaTheme="majorEastAsia" w:hAnsi="Lucida Fax" w:cstheme="majorBidi"/>
      <w:color w:val="26676D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E11"/>
    <w:rPr>
      <w:rFonts w:ascii="Lucida Fax" w:eastAsiaTheme="majorEastAsia" w:hAnsi="Lucida Fax" w:cstheme="majorBidi"/>
      <w:color w:val="26676D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E11"/>
    <w:pPr>
      <w:numPr>
        <w:ilvl w:val="1"/>
      </w:numPr>
      <w:spacing w:after="160"/>
    </w:pPr>
    <w:rPr>
      <w:rFonts w:ascii="Lucida Fax" w:eastAsiaTheme="minorEastAsia" w:hAnsi="Lucida Fax"/>
      <w:color w:val="1E8D94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092E11"/>
    <w:rPr>
      <w:rFonts w:ascii="Lucida Fax" w:eastAsiaTheme="minorEastAsia" w:hAnsi="Lucida Fax"/>
      <w:color w:val="1E8D94"/>
      <w:spacing w:val="15"/>
      <w:sz w:val="44"/>
    </w:rPr>
  </w:style>
  <w:style w:type="paragraph" w:styleId="Quote">
    <w:name w:val="Quote"/>
    <w:basedOn w:val="Normal"/>
    <w:next w:val="Normal"/>
    <w:link w:val="QuoteChar"/>
    <w:uiPriority w:val="29"/>
    <w:qFormat/>
    <w:rsid w:val="00092E11"/>
    <w:pPr>
      <w:spacing w:before="120"/>
      <w:ind w:left="720"/>
      <w:jc w:val="center"/>
    </w:pPr>
    <w:rPr>
      <w:i/>
      <w:color w:val="26676D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92E11"/>
    <w:rPr>
      <w:rFonts w:ascii="Verdana" w:hAnsi="Verdana"/>
      <w:i/>
      <w:color w:val="26676D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2E11"/>
    <w:pPr>
      <w:outlineLvl w:val="9"/>
    </w:pPr>
  </w:style>
  <w:style w:type="table" w:styleId="TableGridLight">
    <w:name w:val="Grid Table Light"/>
    <w:basedOn w:val="TableNormal"/>
    <w:uiPriority w:val="40"/>
    <w:rsid w:val="00F778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4E66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6F9"/>
    <w:rPr>
      <w:rFonts w:ascii="Verdana" w:hAnsi="Verdana"/>
      <w:color w:val="50515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ksmith</dc:creator>
  <cp:lastModifiedBy>Bethany Adams</cp:lastModifiedBy>
  <cp:revision>5</cp:revision>
  <cp:lastPrinted>2018-05-16T17:25:00Z</cp:lastPrinted>
  <dcterms:created xsi:type="dcterms:W3CDTF">2018-11-14T11:43:00Z</dcterms:created>
  <dcterms:modified xsi:type="dcterms:W3CDTF">2018-11-14T12:01:00Z</dcterms:modified>
</cp:coreProperties>
</file>